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F22D4" w14:textId="5997BA39" w:rsidR="00D01F34" w:rsidRPr="00BF2A69" w:rsidRDefault="009D467A" w:rsidP="00881013">
      <w:pPr>
        <w:spacing w:after="0" w:line="240" w:lineRule="auto"/>
        <w:ind w:right="284"/>
        <w:jc w:val="center"/>
        <w:rPr>
          <w:rFonts w:ascii="Arial" w:hAnsi="Arial" w:cs="Arial"/>
          <w:color w:val="50968E"/>
          <w:sz w:val="32"/>
          <w:szCs w:val="32"/>
        </w:rPr>
      </w:pPr>
      <w:r w:rsidRPr="00BF2A69">
        <w:rPr>
          <w:rFonts w:ascii="Arial" w:hAnsi="Arial" w:cs="Arial"/>
          <w:color w:val="50968E"/>
          <w:sz w:val="32"/>
          <w:szCs w:val="32"/>
        </w:rPr>
        <w:t>TEMPORARY WORKER</w:t>
      </w:r>
      <w:r w:rsidR="00BF2A69">
        <w:rPr>
          <w:rFonts w:ascii="Arial" w:hAnsi="Arial" w:cs="Arial"/>
          <w:color w:val="50968E"/>
          <w:sz w:val="32"/>
          <w:szCs w:val="32"/>
        </w:rPr>
        <w:t xml:space="preserve"> </w:t>
      </w:r>
      <w:r w:rsidR="00F33776" w:rsidRPr="00BF2A69">
        <w:rPr>
          <w:rFonts w:ascii="Arial" w:hAnsi="Arial" w:cs="Arial"/>
          <w:color w:val="50968E"/>
          <w:sz w:val="32"/>
          <w:szCs w:val="32"/>
        </w:rPr>
        <w:t>I</w:t>
      </w:r>
      <w:r w:rsidR="001D5ABF" w:rsidRPr="00BF2A69">
        <w:rPr>
          <w:rFonts w:ascii="Arial" w:hAnsi="Arial" w:cs="Arial"/>
          <w:color w:val="50968E"/>
          <w:sz w:val="32"/>
          <w:szCs w:val="32"/>
        </w:rPr>
        <w:t>DENTIFICATION FORM</w:t>
      </w:r>
    </w:p>
    <w:p w14:paraId="1E1F22D5" w14:textId="77777777" w:rsidR="00D71B7C" w:rsidRPr="00F33776" w:rsidRDefault="00D71B7C" w:rsidP="00D71B7C">
      <w:pPr>
        <w:spacing w:after="0" w:line="240" w:lineRule="auto"/>
        <w:ind w:right="284"/>
        <w:rPr>
          <w:rFonts w:ascii="Arial" w:hAnsi="Arial" w:cs="Arial"/>
          <w:b/>
        </w:rPr>
      </w:pPr>
    </w:p>
    <w:p w14:paraId="1E1F22D6" w14:textId="77777777" w:rsidR="00D71B7C" w:rsidRPr="00BF2A69" w:rsidRDefault="001D5ABF" w:rsidP="00D71B7C">
      <w:pPr>
        <w:spacing w:after="0" w:line="240" w:lineRule="auto"/>
        <w:ind w:right="284"/>
        <w:jc w:val="both"/>
        <w:rPr>
          <w:rFonts w:ascii="Arial" w:hAnsi="Arial" w:cs="Arial"/>
          <w:color w:val="000000" w:themeColor="text1"/>
          <w:sz w:val="20"/>
          <w:szCs w:val="20"/>
          <w14:textFill>
            <w14:solidFill>
              <w14:schemeClr w14:val="tx1">
                <w14:alpha w14:val="40000"/>
              </w14:schemeClr>
            </w14:solidFill>
          </w14:textFill>
        </w:rPr>
      </w:pPr>
      <w:r w:rsidRPr="00BF2A69">
        <w:rPr>
          <w:rFonts w:ascii="Arial" w:hAnsi="Arial" w:cs="Arial"/>
          <w:color w:val="000000" w:themeColor="text1"/>
          <w:sz w:val="20"/>
          <w:szCs w:val="20"/>
          <w14:textFill>
            <w14:solidFill>
              <w14:schemeClr w14:val="tx1">
                <w14:alpha w14:val="40000"/>
              </w14:schemeClr>
            </w14:solidFill>
          </w14:textFill>
        </w:rPr>
        <w:t>In order to prove your eligibility to work in the UK, please ensure that you, in person, show your original documentation (e.g. passport) to the client on or before the day you start work.  Please ask the client to confirm that you have presented your documentation by completing this form</w:t>
      </w:r>
      <w:r w:rsidR="000A6AFE" w:rsidRPr="00BF2A69">
        <w:rPr>
          <w:rFonts w:ascii="Arial" w:hAnsi="Arial" w:cs="Arial"/>
          <w:color w:val="000000" w:themeColor="text1"/>
          <w:sz w:val="20"/>
          <w:szCs w:val="20"/>
          <w14:textFill>
            <w14:solidFill>
              <w14:schemeClr w14:val="tx1">
                <w14:alpha w14:val="40000"/>
              </w14:schemeClr>
            </w14:solidFill>
          </w14:textFill>
        </w:rPr>
        <w:t xml:space="preserve"> and returning it to Simpson Booth, together with copies of the documentation presented</w:t>
      </w:r>
      <w:r w:rsidRPr="00BF2A69">
        <w:rPr>
          <w:rFonts w:ascii="Arial" w:hAnsi="Arial" w:cs="Arial"/>
          <w:color w:val="000000" w:themeColor="text1"/>
          <w:sz w:val="20"/>
          <w:szCs w:val="20"/>
          <w14:textFill>
            <w14:solidFill>
              <w14:schemeClr w14:val="tx1">
                <w14:alpha w14:val="40000"/>
              </w14:schemeClr>
            </w14:solidFill>
          </w14:textFill>
        </w:rPr>
        <w:t xml:space="preserve">.  </w:t>
      </w:r>
    </w:p>
    <w:p w14:paraId="1E1F22D7" w14:textId="77777777" w:rsidR="00DD4B6E" w:rsidRPr="00F33776" w:rsidRDefault="00DD4B6E" w:rsidP="00D71B7C">
      <w:pPr>
        <w:spacing w:after="0" w:line="240" w:lineRule="auto"/>
        <w:ind w:right="284"/>
        <w:jc w:val="both"/>
        <w:rPr>
          <w:rFonts w:ascii="Arial" w:hAnsi="Arial" w:cs="Arial"/>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964"/>
        <w:gridCol w:w="2401"/>
        <w:gridCol w:w="2651"/>
      </w:tblGrid>
      <w:tr w:rsidR="001D5ABF" w:rsidRPr="00F33776" w14:paraId="1E1F22DB" w14:textId="77777777" w:rsidTr="00FF5DFA">
        <w:trPr>
          <w:trHeight w:val="567"/>
        </w:trPr>
        <w:tc>
          <w:tcPr>
            <w:tcW w:w="3964" w:type="dxa"/>
            <w:shd w:val="clear" w:color="auto" w:fill="50968E"/>
            <w:vAlign w:val="center"/>
          </w:tcPr>
          <w:p w14:paraId="1E1F22D9" w14:textId="54307EA9" w:rsidR="00D71B7C" w:rsidRPr="00FF5DFA" w:rsidRDefault="00645699"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 xml:space="preserve">Contractor </w:t>
            </w:r>
            <w:r w:rsidR="001D5ABF" w:rsidRPr="00FF5DFA">
              <w:rPr>
                <w:rFonts w:ascii="Arial" w:hAnsi="Arial" w:cs="Arial"/>
                <w:color w:val="FFFFFF" w:themeColor="background1"/>
                <w:sz w:val="20"/>
                <w:szCs w:val="20"/>
              </w:rPr>
              <w:t xml:space="preserve">Name </w:t>
            </w:r>
          </w:p>
        </w:tc>
        <w:tc>
          <w:tcPr>
            <w:tcW w:w="5052" w:type="dxa"/>
            <w:gridSpan w:val="2"/>
            <w:vAlign w:val="center"/>
          </w:tcPr>
          <w:p w14:paraId="1E1F22DA" w14:textId="77777777" w:rsidR="001D5ABF" w:rsidRPr="00F33776" w:rsidRDefault="001D5ABF" w:rsidP="003A3905">
            <w:pPr>
              <w:ind w:right="284"/>
              <w:jc w:val="both"/>
              <w:rPr>
                <w:rFonts w:ascii="Arial" w:hAnsi="Arial" w:cs="Arial"/>
                <w:b/>
              </w:rPr>
            </w:pPr>
          </w:p>
        </w:tc>
      </w:tr>
      <w:tr w:rsidR="001D5ABF" w:rsidRPr="00F33776" w14:paraId="1E1F22DF" w14:textId="77777777" w:rsidTr="00FF5DFA">
        <w:trPr>
          <w:trHeight w:val="567"/>
        </w:trPr>
        <w:tc>
          <w:tcPr>
            <w:tcW w:w="3964" w:type="dxa"/>
            <w:shd w:val="clear" w:color="auto" w:fill="50968E"/>
            <w:vAlign w:val="center"/>
          </w:tcPr>
          <w:p w14:paraId="1E1F22DD" w14:textId="6377F987" w:rsidR="00D71B7C" w:rsidRPr="00FF5DFA" w:rsidRDefault="001D5ABF"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Client Co</w:t>
            </w:r>
            <w:r w:rsidR="00D71B7C" w:rsidRPr="00FF5DFA">
              <w:rPr>
                <w:rFonts w:ascii="Arial" w:hAnsi="Arial" w:cs="Arial"/>
                <w:color w:val="FFFFFF" w:themeColor="background1"/>
                <w:sz w:val="20"/>
                <w:szCs w:val="20"/>
              </w:rPr>
              <w:t>mpany</w:t>
            </w:r>
          </w:p>
        </w:tc>
        <w:tc>
          <w:tcPr>
            <w:tcW w:w="5052" w:type="dxa"/>
            <w:gridSpan w:val="2"/>
            <w:vAlign w:val="center"/>
          </w:tcPr>
          <w:p w14:paraId="1E1F22DE" w14:textId="77777777" w:rsidR="001D5ABF" w:rsidRPr="00F33776" w:rsidRDefault="001D5ABF" w:rsidP="003A3905">
            <w:pPr>
              <w:ind w:right="284"/>
              <w:jc w:val="both"/>
              <w:rPr>
                <w:rFonts w:ascii="Arial" w:hAnsi="Arial" w:cs="Arial"/>
                <w:b/>
              </w:rPr>
            </w:pPr>
          </w:p>
        </w:tc>
      </w:tr>
      <w:tr w:rsidR="001D5ABF" w:rsidRPr="00F33776" w14:paraId="1E1F22E3" w14:textId="77777777" w:rsidTr="00FF5DFA">
        <w:trPr>
          <w:trHeight w:val="1134"/>
        </w:trPr>
        <w:tc>
          <w:tcPr>
            <w:tcW w:w="3964" w:type="dxa"/>
            <w:shd w:val="clear" w:color="auto" w:fill="50968E"/>
            <w:vAlign w:val="center"/>
          </w:tcPr>
          <w:p w14:paraId="1E1F22E1" w14:textId="0CAC8B9C" w:rsidR="00D71B7C" w:rsidRPr="00FF5DFA" w:rsidRDefault="001D5ABF"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 xml:space="preserve">Client Company Address </w:t>
            </w:r>
          </w:p>
        </w:tc>
        <w:tc>
          <w:tcPr>
            <w:tcW w:w="5052" w:type="dxa"/>
            <w:gridSpan w:val="2"/>
            <w:vAlign w:val="center"/>
          </w:tcPr>
          <w:p w14:paraId="1E1F22E2" w14:textId="77777777" w:rsidR="001D5ABF" w:rsidRPr="00F33776" w:rsidRDefault="001D5ABF" w:rsidP="003A3905">
            <w:pPr>
              <w:ind w:right="284"/>
              <w:jc w:val="both"/>
              <w:rPr>
                <w:rFonts w:ascii="Arial" w:hAnsi="Arial" w:cs="Arial"/>
                <w:b/>
              </w:rPr>
            </w:pPr>
          </w:p>
        </w:tc>
      </w:tr>
      <w:tr w:rsidR="001D5ABF" w:rsidRPr="00F33776" w14:paraId="1E1F22E7" w14:textId="77777777" w:rsidTr="00FF5DFA">
        <w:trPr>
          <w:trHeight w:val="567"/>
        </w:trPr>
        <w:tc>
          <w:tcPr>
            <w:tcW w:w="3964" w:type="dxa"/>
            <w:shd w:val="clear" w:color="auto" w:fill="50968E"/>
            <w:vAlign w:val="center"/>
          </w:tcPr>
          <w:p w14:paraId="1E1F22E5" w14:textId="527491CC" w:rsidR="00D71B7C" w:rsidRPr="00FF5DFA" w:rsidRDefault="001D5ABF"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 xml:space="preserve">Client Contact </w:t>
            </w:r>
          </w:p>
        </w:tc>
        <w:tc>
          <w:tcPr>
            <w:tcW w:w="5052" w:type="dxa"/>
            <w:gridSpan w:val="2"/>
            <w:vAlign w:val="center"/>
          </w:tcPr>
          <w:p w14:paraId="1E1F22E6" w14:textId="77777777" w:rsidR="001D5ABF" w:rsidRPr="00F33776" w:rsidRDefault="001D5ABF" w:rsidP="003A3905">
            <w:pPr>
              <w:ind w:right="284"/>
              <w:jc w:val="both"/>
              <w:rPr>
                <w:rFonts w:ascii="Arial" w:hAnsi="Arial" w:cs="Arial"/>
                <w:b/>
              </w:rPr>
            </w:pPr>
          </w:p>
        </w:tc>
      </w:tr>
      <w:tr w:rsidR="00D71B7C" w:rsidRPr="00F33776" w14:paraId="1E1F22EB" w14:textId="77777777" w:rsidTr="00FF5DFA">
        <w:trPr>
          <w:trHeight w:val="567"/>
        </w:trPr>
        <w:tc>
          <w:tcPr>
            <w:tcW w:w="3964" w:type="dxa"/>
            <w:shd w:val="clear" w:color="auto" w:fill="50968E"/>
            <w:vAlign w:val="center"/>
          </w:tcPr>
          <w:p w14:paraId="1E1F22E8" w14:textId="77777777" w:rsidR="00D71B7C" w:rsidRPr="00FF5DFA" w:rsidRDefault="002901B7" w:rsidP="002901B7">
            <w:pPr>
              <w:ind w:right="284"/>
              <w:rPr>
                <w:rFonts w:ascii="Arial" w:hAnsi="Arial" w:cs="Arial"/>
                <w:color w:val="FFFFFF" w:themeColor="background1"/>
                <w:sz w:val="20"/>
                <w:szCs w:val="20"/>
              </w:rPr>
            </w:pPr>
            <w:r w:rsidRPr="00FF5DFA">
              <w:rPr>
                <w:rFonts w:ascii="Arial" w:hAnsi="Arial" w:cs="Arial"/>
                <w:color w:val="FFFFFF" w:themeColor="background1"/>
                <w:sz w:val="20"/>
                <w:szCs w:val="20"/>
              </w:rPr>
              <w:t>Nationality of Contractor/Worker</w:t>
            </w:r>
          </w:p>
        </w:tc>
        <w:tc>
          <w:tcPr>
            <w:tcW w:w="5052" w:type="dxa"/>
            <w:gridSpan w:val="2"/>
            <w:vAlign w:val="center"/>
          </w:tcPr>
          <w:p w14:paraId="1E1F22E9" w14:textId="77777777" w:rsidR="00D71B7C" w:rsidRPr="00F33776" w:rsidRDefault="00D71B7C" w:rsidP="003A3905">
            <w:pPr>
              <w:ind w:right="284"/>
              <w:jc w:val="both"/>
              <w:rPr>
                <w:rFonts w:ascii="Arial" w:hAnsi="Arial" w:cs="Arial"/>
                <w:b/>
              </w:rPr>
            </w:pPr>
          </w:p>
          <w:p w14:paraId="1E1F22EA" w14:textId="77777777" w:rsidR="00D71B7C" w:rsidRPr="00F33776" w:rsidRDefault="00D71B7C" w:rsidP="003A3905">
            <w:pPr>
              <w:ind w:right="284"/>
              <w:jc w:val="both"/>
              <w:rPr>
                <w:rFonts w:ascii="Arial" w:hAnsi="Arial" w:cs="Arial"/>
                <w:b/>
              </w:rPr>
            </w:pPr>
          </w:p>
        </w:tc>
      </w:tr>
      <w:tr w:rsidR="00D71B7C" w:rsidRPr="00F33776" w14:paraId="1E1F22EF" w14:textId="77777777" w:rsidTr="00FF5DFA">
        <w:trPr>
          <w:trHeight w:val="1134"/>
        </w:trPr>
        <w:tc>
          <w:tcPr>
            <w:tcW w:w="3964" w:type="dxa"/>
            <w:shd w:val="clear" w:color="auto" w:fill="50968E"/>
            <w:vAlign w:val="center"/>
          </w:tcPr>
          <w:p w14:paraId="1E1F22ED" w14:textId="5D0A2CCE" w:rsidR="00D71B7C" w:rsidRPr="00FF5DFA" w:rsidRDefault="00D71B7C"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 xml:space="preserve">ID Type Option 1 (e.g. valid Passport) </w:t>
            </w:r>
            <w:r w:rsidRPr="00FF5DFA">
              <w:rPr>
                <w:rFonts w:ascii="Arial" w:hAnsi="Arial" w:cs="Arial"/>
                <w:i/>
                <w:color w:val="FFFFFF" w:themeColor="background1"/>
                <w:sz w:val="20"/>
                <w:szCs w:val="20"/>
              </w:rPr>
              <w:t>[Note: Where valid passports from the EEA are presented, no further documentation is required]</w:t>
            </w:r>
            <w:r w:rsidRPr="00FF5DFA">
              <w:rPr>
                <w:rFonts w:ascii="Arial" w:hAnsi="Arial" w:cs="Arial"/>
                <w:color w:val="FFFFFF" w:themeColor="background1"/>
                <w:sz w:val="20"/>
                <w:szCs w:val="20"/>
              </w:rPr>
              <w:t xml:space="preserve"> </w:t>
            </w:r>
          </w:p>
        </w:tc>
        <w:tc>
          <w:tcPr>
            <w:tcW w:w="5052" w:type="dxa"/>
            <w:gridSpan w:val="2"/>
            <w:vAlign w:val="center"/>
          </w:tcPr>
          <w:p w14:paraId="1E1F22EE" w14:textId="77777777" w:rsidR="00D71B7C" w:rsidRPr="00F33776" w:rsidRDefault="00D71B7C" w:rsidP="003A3905">
            <w:pPr>
              <w:ind w:right="284"/>
              <w:jc w:val="both"/>
              <w:rPr>
                <w:rFonts w:ascii="Arial" w:hAnsi="Arial" w:cs="Arial"/>
                <w:b/>
              </w:rPr>
            </w:pPr>
          </w:p>
        </w:tc>
      </w:tr>
      <w:tr w:rsidR="00D71B7C" w:rsidRPr="00F33776" w14:paraId="1E1F22F3" w14:textId="77777777" w:rsidTr="00FF5DFA">
        <w:trPr>
          <w:trHeight w:val="567"/>
        </w:trPr>
        <w:tc>
          <w:tcPr>
            <w:tcW w:w="3964" w:type="dxa"/>
            <w:shd w:val="clear" w:color="auto" w:fill="50968E"/>
            <w:vAlign w:val="center"/>
          </w:tcPr>
          <w:p w14:paraId="1E1F22F1" w14:textId="6A65B1AD" w:rsidR="00D71B7C" w:rsidRPr="00FF5DFA" w:rsidRDefault="00D71B7C"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Passport Number (if applicable)</w:t>
            </w:r>
          </w:p>
        </w:tc>
        <w:tc>
          <w:tcPr>
            <w:tcW w:w="5052" w:type="dxa"/>
            <w:gridSpan w:val="2"/>
            <w:vAlign w:val="center"/>
          </w:tcPr>
          <w:p w14:paraId="1E1F22F2" w14:textId="77777777" w:rsidR="00D71B7C" w:rsidRPr="00F33776" w:rsidRDefault="00D71B7C" w:rsidP="003A3905">
            <w:pPr>
              <w:ind w:right="284"/>
              <w:jc w:val="both"/>
              <w:rPr>
                <w:rFonts w:ascii="Arial" w:hAnsi="Arial" w:cs="Arial"/>
                <w:b/>
              </w:rPr>
            </w:pPr>
          </w:p>
        </w:tc>
      </w:tr>
      <w:tr w:rsidR="00D71B7C" w:rsidRPr="00F33776" w14:paraId="1E1F22F7" w14:textId="77777777" w:rsidTr="00FF5DFA">
        <w:trPr>
          <w:trHeight w:val="794"/>
        </w:trPr>
        <w:tc>
          <w:tcPr>
            <w:tcW w:w="3964" w:type="dxa"/>
            <w:shd w:val="clear" w:color="auto" w:fill="50968E"/>
            <w:vAlign w:val="center"/>
          </w:tcPr>
          <w:p w14:paraId="1E1F22F5" w14:textId="413076FC" w:rsidR="00D71B7C" w:rsidRPr="00FF5DFA" w:rsidRDefault="00D71B7C"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Non-EU Personnel – state</w:t>
            </w:r>
            <w:r w:rsidR="00FB688B">
              <w:rPr>
                <w:rFonts w:ascii="Arial" w:hAnsi="Arial" w:cs="Arial"/>
                <w:color w:val="FFFFFF" w:themeColor="background1"/>
                <w:sz w:val="20"/>
                <w:szCs w:val="20"/>
              </w:rPr>
              <w:t xml:space="preserve"> </w:t>
            </w:r>
            <w:r w:rsidRPr="00FF5DFA">
              <w:rPr>
                <w:rFonts w:ascii="Arial" w:hAnsi="Arial" w:cs="Arial"/>
                <w:color w:val="FFFFFF" w:themeColor="background1"/>
                <w:sz w:val="20"/>
                <w:szCs w:val="20"/>
              </w:rPr>
              <w:t>type of Visa and expiry date</w:t>
            </w:r>
          </w:p>
        </w:tc>
        <w:tc>
          <w:tcPr>
            <w:tcW w:w="5052" w:type="dxa"/>
            <w:gridSpan w:val="2"/>
            <w:vAlign w:val="center"/>
          </w:tcPr>
          <w:p w14:paraId="1E1F22F6" w14:textId="77777777" w:rsidR="00D71B7C" w:rsidRPr="00F33776" w:rsidRDefault="00D71B7C" w:rsidP="003A3905">
            <w:pPr>
              <w:ind w:right="284"/>
              <w:jc w:val="both"/>
              <w:rPr>
                <w:rFonts w:ascii="Arial" w:hAnsi="Arial" w:cs="Arial"/>
                <w:b/>
              </w:rPr>
            </w:pPr>
          </w:p>
        </w:tc>
      </w:tr>
      <w:tr w:rsidR="001F0294" w:rsidRPr="00F33776" w14:paraId="1E1F22FC" w14:textId="77777777" w:rsidTr="00FF5DFA">
        <w:trPr>
          <w:trHeight w:val="794"/>
        </w:trPr>
        <w:tc>
          <w:tcPr>
            <w:tcW w:w="3964" w:type="dxa"/>
            <w:shd w:val="clear" w:color="auto" w:fill="50968E"/>
            <w:vAlign w:val="center"/>
          </w:tcPr>
          <w:p w14:paraId="1E1F22F9" w14:textId="61FB62DE" w:rsidR="001F0294" w:rsidRPr="00FF5DFA" w:rsidRDefault="001F0294"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ID Type Option  2 (if required, e.g. Work Permit plus one other)</w:t>
            </w:r>
          </w:p>
        </w:tc>
        <w:tc>
          <w:tcPr>
            <w:tcW w:w="2401" w:type="dxa"/>
            <w:vAlign w:val="center"/>
          </w:tcPr>
          <w:p w14:paraId="1E1F22FA" w14:textId="77777777" w:rsidR="001F0294" w:rsidRPr="00BF2A69" w:rsidRDefault="001F0294" w:rsidP="003A3905">
            <w:pPr>
              <w:ind w:right="284"/>
              <w:jc w:val="both"/>
              <w:rPr>
                <w:rFonts w:ascii="Arial" w:hAnsi="Arial" w:cs="Arial"/>
                <w:b/>
                <w:sz w:val="20"/>
                <w:szCs w:val="20"/>
              </w:rPr>
            </w:pPr>
            <w:r w:rsidRPr="00BF2A69">
              <w:rPr>
                <w:rFonts w:ascii="Arial" w:hAnsi="Arial" w:cs="Arial"/>
                <w:b/>
                <w:color w:val="000000"/>
                <w:sz w:val="20"/>
                <w:szCs w:val="20"/>
                <w14:textFill>
                  <w14:solidFill>
                    <w14:srgbClr w14:val="000000">
                      <w14:alpha w14:val="40000"/>
                    </w14:srgbClr>
                  </w14:solidFill>
                </w14:textFill>
              </w:rPr>
              <w:t>1.</w:t>
            </w:r>
          </w:p>
        </w:tc>
        <w:tc>
          <w:tcPr>
            <w:tcW w:w="2651" w:type="dxa"/>
          </w:tcPr>
          <w:p w14:paraId="1E1F22FB" w14:textId="77777777" w:rsidR="001F0294" w:rsidRPr="00BF2A69" w:rsidRDefault="001F0294" w:rsidP="003A3905">
            <w:pPr>
              <w:ind w:right="284"/>
              <w:jc w:val="both"/>
              <w:rPr>
                <w:rFonts w:ascii="Arial" w:hAnsi="Arial" w:cs="Arial"/>
                <w:b/>
                <w:sz w:val="20"/>
                <w:szCs w:val="20"/>
              </w:rPr>
            </w:pPr>
            <w:r w:rsidRPr="00BF2A69">
              <w:rPr>
                <w:rFonts w:ascii="Arial" w:hAnsi="Arial" w:cs="Arial"/>
                <w:b/>
                <w:color w:val="000000"/>
                <w:sz w:val="20"/>
                <w:szCs w:val="20"/>
                <w14:textFill>
                  <w14:solidFill>
                    <w14:srgbClr w14:val="000000">
                      <w14:alpha w14:val="40000"/>
                    </w14:srgbClr>
                  </w14:solidFill>
                </w14:textFill>
              </w:rPr>
              <w:t>2.</w:t>
            </w:r>
          </w:p>
        </w:tc>
      </w:tr>
    </w:tbl>
    <w:p w14:paraId="1E1F22FD" w14:textId="77777777" w:rsidR="002901B7" w:rsidRPr="00F33776" w:rsidRDefault="002901B7" w:rsidP="00D71B7C">
      <w:pPr>
        <w:spacing w:after="0" w:line="240" w:lineRule="auto"/>
        <w:ind w:right="284"/>
        <w:jc w:val="both"/>
        <w:rPr>
          <w:rFonts w:ascii="Arial" w:hAnsi="Arial" w:cs="Arial"/>
        </w:rPr>
      </w:pPr>
    </w:p>
    <w:p w14:paraId="1E1F22FE" w14:textId="77777777" w:rsidR="00D71B7C" w:rsidRPr="00FF5DFA" w:rsidRDefault="00D71B7C" w:rsidP="00D71B7C">
      <w:pPr>
        <w:spacing w:after="0" w:line="240" w:lineRule="auto"/>
        <w:ind w:right="284"/>
        <w:jc w:val="both"/>
        <w:rPr>
          <w:rFonts w:ascii="Arial" w:hAnsi="Arial" w:cs="Arial"/>
          <w:color w:val="000000"/>
          <w:sz w:val="20"/>
          <w:szCs w:val="20"/>
          <w14:textFill>
            <w14:solidFill>
              <w14:srgbClr w14:val="000000">
                <w14:alpha w14:val="40000"/>
              </w14:srgbClr>
            </w14:solidFill>
          </w14:textFill>
        </w:rPr>
      </w:pPr>
      <w:r w:rsidRPr="00FF5DFA">
        <w:rPr>
          <w:rFonts w:ascii="Arial" w:hAnsi="Arial" w:cs="Arial"/>
          <w:color w:val="000000"/>
          <w:sz w:val="20"/>
          <w:szCs w:val="20"/>
          <w14:textFill>
            <w14:solidFill>
              <w14:srgbClr w14:val="000000">
                <w14:alpha w14:val="40000"/>
              </w14:srgbClr>
            </w14:solidFill>
          </w14:textFill>
        </w:rPr>
        <w:t>I confirm that the Contractor</w:t>
      </w:r>
      <w:r w:rsidR="002901B7" w:rsidRPr="00FF5DFA">
        <w:rPr>
          <w:rFonts w:ascii="Arial" w:hAnsi="Arial" w:cs="Arial"/>
          <w:color w:val="000000"/>
          <w:sz w:val="20"/>
          <w:szCs w:val="20"/>
          <w14:textFill>
            <w14:solidFill>
              <w14:srgbClr w14:val="000000">
                <w14:alpha w14:val="40000"/>
              </w14:srgbClr>
            </w14:solidFill>
          </w14:textFill>
        </w:rPr>
        <w:t>/Worker</w:t>
      </w:r>
      <w:r w:rsidRPr="00FF5DFA">
        <w:rPr>
          <w:rFonts w:ascii="Arial" w:hAnsi="Arial" w:cs="Arial"/>
          <w:color w:val="000000"/>
          <w:sz w:val="20"/>
          <w:szCs w:val="20"/>
          <w14:textFill>
            <w14:solidFill>
              <w14:srgbClr w14:val="000000">
                <w14:alpha w14:val="40000"/>
              </w14:srgbClr>
            </w14:solidFill>
          </w14:textFill>
        </w:rPr>
        <w:t xml:space="preserve"> has shown me the original documentation referred to above.  I confirm that the photograph presented in the document is consistent with the appearance of the Contractor</w:t>
      </w:r>
      <w:r w:rsidR="002901B7" w:rsidRPr="00FF5DFA">
        <w:rPr>
          <w:rFonts w:ascii="Arial" w:hAnsi="Arial" w:cs="Arial"/>
          <w:color w:val="000000"/>
          <w:sz w:val="20"/>
          <w:szCs w:val="20"/>
          <w14:textFill>
            <w14:solidFill>
              <w14:srgbClr w14:val="000000">
                <w14:alpha w14:val="40000"/>
              </w14:srgbClr>
            </w14:solidFill>
          </w14:textFill>
        </w:rPr>
        <w:t>/Worker</w:t>
      </w:r>
      <w:r w:rsidRPr="00FF5DFA">
        <w:rPr>
          <w:rFonts w:ascii="Arial" w:hAnsi="Arial" w:cs="Arial"/>
          <w:color w:val="000000"/>
          <w:sz w:val="20"/>
          <w:szCs w:val="20"/>
          <w14:textFill>
            <w14:solidFill>
              <w14:srgbClr w14:val="000000">
                <w14:alpha w14:val="40000"/>
              </w14:srgbClr>
            </w14:solidFill>
          </w14:textFill>
        </w:rPr>
        <w:t xml:space="preserve">. </w:t>
      </w:r>
    </w:p>
    <w:p w14:paraId="1E1F22FF" w14:textId="77777777" w:rsidR="002901B7" w:rsidRPr="00F33776" w:rsidRDefault="002901B7" w:rsidP="00D71B7C">
      <w:pPr>
        <w:spacing w:after="0" w:line="240" w:lineRule="auto"/>
        <w:ind w:right="284"/>
        <w:jc w:val="both"/>
        <w:rPr>
          <w:rFonts w:ascii="Arial" w:hAnsi="Arial" w:cs="Arial"/>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964"/>
        <w:gridCol w:w="5052"/>
      </w:tblGrid>
      <w:tr w:rsidR="00D71B7C" w:rsidRPr="00F33776" w14:paraId="1E1F2303" w14:textId="77777777" w:rsidTr="00FF5DFA">
        <w:trPr>
          <w:trHeight w:val="567"/>
        </w:trPr>
        <w:tc>
          <w:tcPr>
            <w:tcW w:w="3964" w:type="dxa"/>
            <w:shd w:val="clear" w:color="auto" w:fill="50968E"/>
            <w:vAlign w:val="center"/>
          </w:tcPr>
          <w:p w14:paraId="1E1F2301" w14:textId="7CDBA82E" w:rsidR="00D71B7C" w:rsidRPr="00FF5DFA" w:rsidRDefault="00D71B7C"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 xml:space="preserve">Client Name </w:t>
            </w:r>
          </w:p>
        </w:tc>
        <w:tc>
          <w:tcPr>
            <w:tcW w:w="5052" w:type="dxa"/>
            <w:vAlign w:val="center"/>
          </w:tcPr>
          <w:p w14:paraId="1E1F2302" w14:textId="77777777" w:rsidR="00D71B7C" w:rsidRPr="00F33776" w:rsidRDefault="00D71B7C" w:rsidP="005A6B30">
            <w:pPr>
              <w:ind w:right="284"/>
              <w:jc w:val="both"/>
              <w:rPr>
                <w:rFonts w:ascii="Arial" w:hAnsi="Arial" w:cs="Arial"/>
                <w:b/>
              </w:rPr>
            </w:pPr>
          </w:p>
        </w:tc>
      </w:tr>
      <w:tr w:rsidR="00D71B7C" w:rsidRPr="00F33776" w14:paraId="1E1F2307" w14:textId="77777777" w:rsidTr="00FF5DFA">
        <w:trPr>
          <w:trHeight w:val="567"/>
        </w:trPr>
        <w:tc>
          <w:tcPr>
            <w:tcW w:w="3964" w:type="dxa"/>
            <w:shd w:val="clear" w:color="auto" w:fill="50968E"/>
            <w:vAlign w:val="center"/>
          </w:tcPr>
          <w:p w14:paraId="1E1F2305" w14:textId="11CFDF81" w:rsidR="00D71B7C" w:rsidRPr="00FF5DFA" w:rsidRDefault="00DF0C51" w:rsidP="00BF2A69">
            <w:pPr>
              <w:ind w:right="284"/>
              <w:rPr>
                <w:rFonts w:ascii="Arial" w:hAnsi="Arial" w:cs="Arial"/>
                <w:color w:val="FFFFFF" w:themeColor="background1"/>
                <w:sz w:val="20"/>
                <w:szCs w:val="20"/>
              </w:rPr>
            </w:pPr>
            <w:r w:rsidRPr="00FF5DFA">
              <w:rPr>
                <w:rFonts w:ascii="Arial" w:hAnsi="Arial" w:cs="Arial"/>
                <w:color w:val="FFFFFF" w:themeColor="background1"/>
                <w:sz w:val="20"/>
                <w:szCs w:val="20"/>
              </w:rPr>
              <w:t xml:space="preserve">Client </w:t>
            </w:r>
            <w:r w:rsidR="00D71B7C" w:rsidRPr="00FF5DFA">
              <w:rPr>
                <w:rFonts w:ascii="Arial" w:hAnsi="Arial" w:cs="Arial"/>
                <w:color w:val="FFFFFF" w:themeColor="background1"/>
                <w:sz w:val="20"/>
                <w:szCs w:val="20"/>
              </w:rPr>
              <w:t xml:space="preserve">Representative Signature </w:t>
            </w:r>
          </w:p>
        </w:tc>
        <w:tc>
          <w:tcPr>
            <w:tcW w:w="5052" w:type="dxa"/>
            <w:vAlign w:val="center"/>
          </w:tcPr>
          <w:p w14:paraId="1E1F2306" w14:textId="77777777" w:rsidR="00D71B7C" w:rsidRPr="00F33776" w:rsidRDefault="00D71B7C" w:rsidP="005A6B30">
            <w:pPr>
              <w:ind w:right="284"/>
              <w:jc w:val="both"/>
              <w:rPr>
                <w:rFonts w:ascii="Arial" w:hAnsi="Arial" w:cs="Arial"/>
                <w:b/>
              </w:rPr>
            </w:pPr>
          </w:p>
        </w:tc>
      </w:tr>
      <w:tr w:rsidR="00D71B7C" w:rsidRPr="00F33776" w14:paraId="1E1F230B" w14:textId="77777777" w:rsidTr="00FF5DFA">
        <w:trPr>
          <w:trHeight w:val="567"/>
        </w:trPr>
        <w:tc>
          <w:tcPr>
            <w:tcW w:w="3964" w:type="dxa"/>
            <w:shd w:val="clear" w:color="auto" w:fill="50968E"/>
            <w:vAlign w:val="center"/>
          </w:tcPr>
          <w:p w14:paraId="1E1F2309" w14:textId="6EBE15D4" w:rsidR="00D71B7C" w:rsidRPr="00FF5DFA" w:rsidRDefault="00D71B7C"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 xml:space="preserve">Client Representative Name </w:t>
            </w:r>
          </w:p>
        </w:tc>
        <w:tc>
          <w:tcPr>
            <w:tcW w:w="5052" w:type="dxa"/>
            <w:vAlign w:val="center"/>
          </w:tcPr>
          <w:p w14:paraId="1E1F230A" w14:textId="77777777" w:rsidR="00D71B7C" w:rsidRPr="00F33776" w:rsidRDefault="00D71B7C" w:rsidP="005A6B30">
            <w:pPr>
              <w:ind w:right="284"/>
              <w:jc w:val="both"/>
              <w:rPr>
                <w:rFonts w:ascii="Arial" w:hAnsi="Arial" w:cs="Arial"/>
                <w:b/>
              </w:rPr>
            </w:pPr>
          </w:p>
        </w:tc>
      </w:tr>
      <w:tr w:rsidR="00D71B7C" w:rsidRPr="00F33776" w14:paraId="1E1F230F" w14:textId="77777777" w:rsidTr="00FF5DFA">
        <w:trPr>
          <w:trHeight w:val="567"/>
        </w:trPr>
        <w:tc>
          <w:tcPr>
            <w:tcW w:w="3964" w:type="dxa"/>
            <w:shd w:val="clear" w:color="auto" w:fill="50968E"/>
            <w:vAlign w:val="center"/>
          </w:tcPr>
          <w:p w14:paraId="1E1F230D" w14:textId="0D58482D" w:rsidR="00D71B7C" w:rsidRPr="00FF5DFA" w:rsidRDefault="00D71B7C" w:rsidP="00BF2A69">
            <w:pPr>
              <w:ind w:right="284"/>
              <w:jc w:val="both"/>
              <w:rPr>
                <w:rFonts w:ascii="Arial" w:hAnsi="Arial" w:cs="Arial"/>
                <w:color w:val="FFFFFF" w:themeColor="background1"/>
                <w:sz w:val="20"/>
                <w:szCs w:val="20"/>
              </w:rPr>
            </w:pPr>
            <w:r w:rsidRPr="00FF5DFA">
              <w:rPr>
                <w:rFonts w:ascii="Arial" w:hAnsi="Arial" w:cs="Arial"/>
                <w:color w:val="FFFFFF" w:themeColor="background1"/>
                <w:sz w:val="20"/>
                <w:szCs w:val="20"/>
              </w:rPr>
              <w:t xml:space="preserve">Date </w:t>
            </w:r>
          </w:p>
        </w:tc>
        <w:tc>
          <w:tcPr>
            <w:tcW w:w="5052" w:type="dxa"/>
            <w:vAlign w:val="center"/>
          </w:tcPr>
          <w:p w14:paraId="1E1F230E" w14:textId="77777777" w:rsidR="00D71B7C" w:rsidRPr="00F33776" w:rsidRDefault="00D71B7C" w:rsidP="005A6B30">
            <w:pPr>
              <w:ind w:right="284"/>
              <w:jc w:val="both"/>
              <w:rPr>
                <w:rFonts w:ascii="Arial" w:hAnsi="Arial" w:cs="Arial"/>
                <w:b/>
              </w:rPr>
            </w:pPr>
          </w:p>
        </w:tc>
      </w:tr>
    </w:tbl>
    <w:p w14:paraId="1E1F2310" w14:textId="77777777" w:rsidR="00D71B7C" w:rsidRPr="00F33776" w:rsidRDefault="00D71B7C" w:rsidP="003A3905">
      <w:pPr>
        <w:ind w:right="284"/>
        <w:jc w:val="both"/>
        <w:rPr>
          <w:rFonts w:ascii="Arial" w:hAnsi="Arial" w:cs="Arial"/>
          <w:i/>
          <w:sz w:val="16"/>
          <w:szCs w:val="16"/>
        </w:rPr>
      </w:pPr>
    </w:p>
    <w:p w14:paraId="0AE92123" w14:textId="77777777" w:rsidR="0028018F" w:rsidRDefault="0028018F" w:rsidP="0028018F">
      <w:pPr>
        <w:autoSpaceDE w:val="0"/>
        <w:autoSpaceDN w:val="0"/>
        <w:adjustRightInd w:val="0"/>
        <w:spacing w:after="240" w:line="240" w:lineRule="auto"/>
        <w:rPr>
          <w:rFonts w:ascii="Arial" w:hAnsi="Arial" w:cs="Arial"/>
          <w:bCs/>
          <w:color w:val="50968E"/>
          <w:sz w:val="26"/>
          <w:szCs w:val="26"/>
        </w:rPr>
      </w:pPr>
      <w:r>
        <w:rPr>
          <w:rFonts w:ascii="Arial" w:hAnsi="Arial" w:cs="Arial"/>
          <w:bCs/>
          <w:color w:val="50968E"/>
          <w:sz w:val="26"/>
          <w:szCs w:val="26"/>
        </w:rPr>
        <w:lastRenderedPageBreak/>
        <w:t xml:space="preserve">Lists of acceptable documents for right to work checks </w:t>
      </w:r>
    </w:p>
    <w:p w14:paraId="2CA903B9" w14:textId="77777777" w:rsidR="0028018F" w:rsidRDefault="0028018F" w:rsidP="0028018F">
      <w:pPr>
        <w:autoSpaceDE w:val="0"/>
        <w:autoSpaceDN w:val="0"/>
        <w:adjustRightInd w:val="0"/>
        <w:spacing w:after="240" w:line="240" w:lineRule="auto"/>
        <w:rPr>
          <w:rFonts w:ascii="Arial" w:hAnsi="Arial" w:cs="Arial"/>
          <w:color w:val="000000"/>
          <w:sz w:val="20"/>
          <w:szCs w:val="20"/>
        </w:rPr>
      </w:pPr>
      <w:r>
        <w:rPr>
          <w:rFonts w:ascii="Arial" w:hAnsi="Arial" w:cs="Arial"/>
          <w:color w:val="000000"/>
          <w:sz w:val="20"/>
          <w:szCs w:val="20"/>
          <w14:textFill>
            <w14:solidFill>
              <w14:srgbClr w14:val="000000">
                <w14:alpha w14:val="40000"/>
              </w14:srgbClr>
            </w14:solidFill>
          </w14:textFill>
        </w:rPr>
        <w:t xml:space="preserve">The documents that are considered acceptable for demonstrating right to work in the UK are set out in two lists </w:t>
      </w:r>
      <w:r>
        <w:rPr>
          <w:rFonts w:ascii="Arial" w:hAnsi="Arial" w:cs="Arial"/>
          <w:color w:val="000000"/>
          <w:sz w:val="20"/>
          <w:szCs w:val="20"/>
        </w:rPr>
        <w:t xml:space="preserve">– </w:t>
      </w:r>
      <w:r>
        <w:rPr>
          <w:rFonts w:ascii="Arial" w:hAnsi="Arial" w:cs="Arial"/>
          <w:bCs/>
          <w:color w:val="50968E"/>
          <w:sz w:val="20"/>
          <w:szCs w:val="20"/>
        </w:rPr>
        <w:t>List A and List B</w:t>
      </w:r>
      <w:r>
        <w:rPr>
          <w:rFonts w:ascii="Arial" w:hAnsi="Arial" w:cs="Arial"/>
          <w:color w:val="50968E"/>
          <w:sz w:val="20"/>
          <w:szCs w:val="20"/>
        </w:rPr>
        <w:t xml:space="preserve">. </w:t>
      </w:r>
    </w:p>
    <w:p w14:paraId="6B009909" w14:textId="77777777" w:rsidR="0028018F" w:rsidRDefault="0028018F" w:rsidP="0028018F">
      <w:pPr>
        <w:autoSpaceDE w:val="0"/>
        <w:autoSpaceDN w:val="0"/>
        <w:adjustRightInd w:val="0"/>
        <w:spacing w:after="240" w:line="240" w:lineRule="auto"/>
        <w:rPr>
          <w:rFonts w:ascii="Arial" w:hAnsi="Arial" w:cs="Arial"/>
          <w:color w:val="000000"/>
          <w:sz w:val="20"/>
          <w:szCs w:val="20"/>
        </w:rPr>
      </w:pPr>
      <w:bookmarkStart w:id="0" w:name="_GoBack"/>
      <w:bookmarkEnd w:id="0"/>
      <w:r>
        <w:rPr>
          <w:rFonts w:ascii="Arial" w:hAnsi="Arial" w:cs="Arial"/>
          <w:bCs/>
          <w:color w:val="50968E"/>
          <w:sz w:val="20"/>
          <w:szCs w:val="20"/>
        </w:rPr>
        <w:t>List A</w:t>
      </w:r>
      <w:r>
        <w:rPr>
          <w:rFonts w:ascii="Arial" w:hAnsi="Arial" w:cs="Arial"/>
          <w:b/>
          <w:bCs/>
          <w:color w:val="000000"/>
          <w:sz w:val="20"/>
          <w:szCs w:val="20"/>
        </w:rPr>
        <w:t xml:space="preserve"> </w:t>
      </w:r>
      <w:r>
        <w:rPr>
          <w:rFonts w:ascii="Arial" w:hAnsi="Arial" w:cs="Arial"/>
          <w:color w:val="000000"/>
          <w:sz w:val="20"/>
          <w:szCs w:val="20"/>
          <w14:textFill>
            <w14:solidFill>
              <w14:srgbClr w14:val="000000">
                <w14:alpha w14:val="40000"/>
              </w14:srgbClr>
            </w14:solidFill>
          </w14:textFill>
        </w:rPr>
        <w:t xml:space="preserve">contains the range of documents which may be accepted for checking purposes for a person who has a permanent right to work in the UK. If you follow the prescribed right to work checks you will establish a </w:t>
      </w:r>
      <w:r>
        <w:rPr>
          <w:rFonts w:ascii="Arial" w:hAnsi="Arial" w:cs="Arial"/>
          <w:bCs/>
          <w:color w:val="50968E"/>
          <w:sz w:val="20"/>
          <w:szCs w:val="20"/>
        </w:rPr>
        <w:t>continuous statutory excuse</w:t>
      </w:r>
      <w:r>
        <w:rPr>
          <w:rFonts w:ascii="Arial" w:hAnsi="Arial" w:cs="Arial"/>
          <w:b/>
          <w:bCs/>
          <w:color w:val="50968E"/>
          <w:sz w:val="20"/>
          <w:szCs w:val="20"/>
        </w:rPr>
        <w:t xml:space="preserve"> </w:t>
      </w:r>
      <w:r>
        <w:rPr>
          <w:rFonts w:ascii="Arial" w:hAnsi="Arial" w:cs="Arial"/>
          <w:color w:val="000000"/>
          <w:sz w:val="20"/>
          <w:szCs w:val="20"/>
          <w14:textFill>
            <w14:solidFill>
              <w14:srgbClr w14:val="000000">
                <w14:alpha w14:val="40000"/>
              </w14:srgbClr>
            </w14:solidFill>
          </w14:textFill>
        </w:rPr>
        <w:t xml:space="preserve">for the duration of that person’s employment with you. </w:t>
      </w:r>
    </w:p>
    <w:p w14:paraId="10FBDD64" w14:textId="77777777" w:rsidR="0028018F" w:rsidRDefault="0028018F" w:rsidP="0028018F">
      <w:pPr>
        <w:ind w:right="284"/>
        <w:rPr>
          <w:rFonts w:ascii="Arial" w:hAnsi="Arial" w:cs="Arial"/>
          <w:color w:val="000000"/>
          <w:sz w:val="20"/>
          <w:szCs w:val="20"/>
        </w:rPr>
      </w:pPr>
      <w:r>
        <w:rPr>
          <w:rFonts w:ascii="Arial" w:hAnsi="Arial" w:cs="Arial"/>
          <w:bCs/>
          <w:color w:val="50968E"/>
          <w:sz w:val="20"/>
          <w:szCs w:val="20"/>
        </w:rPr>
        <w:t>List B</w:t>
      </w:r>
      <w:r>
        <w:rPr>
          <w:rFonts w:ascii="Arial" w:hAnsi="Arial" w:cs="Arial"/>
          <w:b/>
          <w:bCs/>
          <w:color w:val="50968E"/>
          <w:sz w:val="20"/>
          <w:szCs w:val="20"/>
        </w:rPr>
        <w:t xml:space="preserve"> </w:t>
      </w:r>
      <w:r>
        <w:rPr>
          <w:rFonts w:ascii="Arial" w:hAnsi="Arial" w:cs="Arial"/>
          <w:color w:val="000000"/>
          <w:sz w:val="20"/>
          <w:szCs w:val="20"/>
          <w14:textFill>
            <w14:solidFill>
              <w14:srgbClr w14:val="000000">
                <w14:alpha w14:val="40000"/>
              </w14:srgbClr>
            </w14:solidFill>
          </w14:textFill>
        </w:rPr>
        <w:t xml:space="preserve">contains the range of documents which may be accepted for checking purposes for a person who has a temporary right to work in the UK. If you follow the prescribed right to work checks, you will establish a </w:t>
      </w:r>
      <w:r>
        <w:rPr>
          <w:rFonts w:ascii="Arial" w:hAnsi="Arial" w:cs="Arial"/>
          <w:bCs/>
          <w:color w:val="50968E"/>
          <w:sz w:val="20"/>
          <w:szCs w:val="20"/>
        </w:rPr>
        <w:t>time-limited statutory excuse</w:t>
      </w:r>
      <w:r>
        <w:rPr>
          <w:rFonts w:ascii="Arial" w:hAnsi="Arial" w:cs="Arial"/>
          <w:color w:val="000000"/>
          <w:sz w:val="20"/>
          <w:szCs w:val="20"/>
        </w:rPr>
        <w:t xml:space="preserve">. </w:t>
      </w:r>
      <w:r>
        <w:rPr>
          <w:rFonts w:ascii="Arial" w:hAnsi="Arial" w:cs="Arial"/>
          <w:color w:val="000000"/>
          <w:sz w:val="20"/>
          <w:szCs w:val="20"/>
          <w14:textFill>
            <w14:solidFill>
              <w14:srgbClr w14:val="000000">
                <w14:alpha w14:val="40000"/>
              </w14:srgbClr>
            </w14:solidFill>
          </w14:textFill>
        </w:rPr>
        <w:t>You will be required to carry out a follow-up check as set out below.</w:t>
      </w:r>
    </w:p>
    <w:p w14:paraId="29690731" w14:textId="77777777" w:rsidR="0028018F" w:rsidRDefault="0028018F" w:rsidP="0028018F">
      <w:pPr>
        <w:ind w:right="284"/>
        <w:rPr>
          <w:rFonts w:ascii="Arial" w:hAnsi="Arial" w:cs="Arial"/>
          <w:bCs/>
          <w:color w:val="50968E"/>
          <w:sz w:val="20"/>
          <w:szCs w:val="20"/>
          <w:lang w:eastAsia="en-US"/>
        </w:rPr>
      </w:pPr>
      <w:r>
        <w:rPr>
          <w:rFonts w:ascii="Arial" w:hAnsi="Arial" w:cs="Arial"/>
          <w:bCs/>
          <w:color w:val="50968E"/>
          <w:sz w:val="20"/>
          <w:szCs w:val="20"/>
          <w:lang w:eastAsia="en-US"/>
        </w:rPr>
        <w:t>List A – Acceptable documents to establish a continuous statutory excuse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D9D9D9" w:themeFill="background1" w:themeFillShade="D9"/>
        <w:tblLook w:val="04A0" w:firstRow="1" w:lastRow="0" w:firstColumn="1" w:lastColumn="0" w:noHBand="0" w:noVBand="1"/>
      </w:tblPr>
      <w:tblGrid>
        <w:gridCol w:w="779"/>
        <w:gridCol w:w="8241"/>
      </w:tblGrid>
      <w:tr w:rsidR="0028018F" w14:paraId="357167A0" w14:textId="77777777" w:rsidTr="0028018F">
        <w:tc>
          <w:tcPr>
            <w:tcW w:w="902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hideMark/>
          </w:tcPr>
          <w:p w14:paraId="3D45AFAD" w14:textId="77777777" w:rsidR="0028018F" w:rsidRDefault="0028018F">
            <w:pPr>
              <w:ind w:right="284"/>
              <w:jc w:val="center"/>
              <w:rPr>
                <w:rFonts w:ascii="Arial" w:hAnsi="Arial" w:cs="Arial"/>
                <w:b/>
                <w:bCs/>
                <w:color w:val="50968E"/>
                <w:sz w:val="20"/>
                <w:szCs w:val="20"/>
                <w:lang w:eastAsia="en-US"/>
              </w:rPr>
            </w:pPr>
            <w:r>
              <w:rPr>
                <w:rFonts w:ascii="Arial" w:hAnsi="Arial" w:cs="Arial"/>
                <w:b/>
                <w:bCs/>
                <w:color w:val="50968E"/>
                <w:sz w:val="20"/>
                <w:szCs w:val="20"/>
                <w:lang w:eastAsia="en-US"/>
              </w:rPr>
              <w:t>List A</w:t>
            </w:r>
          </w:p>
        </w:tc>
      </w:tr>
      <w:tr w:rsidR="0028018F" w14:paraId="00F7C1C2" w14:textId="77777777" w:rsidTr="0028018F">
        <w:trPr>
          <w:trHeight w:val="567"/>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5AA12E8E"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1.</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7483D7B9" w14:textId="77777777" w:rsidR="0028018F" w:rsidRDefault="0028018F">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A passport showing the holder, or a person named in the passport as the child of the holder, is a British citizen or a citizen of the UK and Colonies having the right of abode in the UK.</w:t>
            </w:r>
          </w:p>
        </w:tc>
      </w:tr>
      <w:tr w:rsidR="0028018F" w14:paraId="1ED44669" w14:textId="77777777" w:rsidTr="0028018F">
        <w:trPr>
          <w:trHeight w:val="567"/>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3BD0D22B"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2.</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551B9948" w14:textId="77777777" w:rsidR="0028018F" w:rsidRDefault="0028018F">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A passport or national identity card showing the holder, or a person named in the passport as the child of the holder, is a national of a European Economic Area country or Switzerland.</w:t>
            </w:r>
          </w:p>
        </w:tc>
      </w:tr>
      <w:tr w:rsidR="0028018F" w14:paraId="7962A4DF" w14:textId="77777777" w:rsidTr="0028018F">
        <w:trPr>
          <w:trHeight w:val="567"/>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509DE929"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3.</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55069A84" w14:textId="77777777" w:rsidR="0028018F" w:rsidRDefault="0028018F">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 xml:space="preserve">A Registration Certificate or Document Certifying Permanent Residence issued by the Home Office to a national of a European Economic Area country or Switzerland. </w:t>
            </w:r>
          </w:p>
        </w:tc>
      </w:tr>
      <w:tr w:rsidR="0028018F" w14:paraId="7CDEE489" w14:textId="77777777" w:rsidTr="0028018F">
        <w:trPr>
          <w:trHeight w:val="567"/>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585C06EE"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4.</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5D82C57B" w14:textId="77777777" w:rsidR="0028018F" w:rsidRDefault="0028018F">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 xml:space="preserve">A Permanent Residence Card issued by the Home Office to the family member of a national of a European Economic Area country or Switzerland. </w:t>
            </w:r>
          </w:p>
        </w:tc>
      </w:tr>
      <w:tr w:rsidR="0028018F" w14:paraId="56BF18E5" w14:textId="77777777" w:rsidTr="0028018F">
        <w:trPr>
          <w:trHeight w:val="794"/>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0DF24858"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5.</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22CE1317" w14:textId="77777777" w:rsidR="0028018F" w:rsidRDefault="0028018F">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 xml:space="preserve">A </w:t>
            </w:r>
            <w:r>
              <w:rPr>
                <w:rFonts w:ascii="Arial" w:hAnsi="Arial" w:cs="Arial"/>
                <w:bCs/>
                <w:color w:val="50968E"/>
                <w:sz w:val="20"/>
                <w:szCs w:val="20"/>
              </w:rPr>
              <w:t>current</w:t>
            </w:r>
            <w:r>
              <w:rPr>
                <w:rFonts w:ascii="Arial" w:hAnsi="Arial" w:cs="Arial"/>
                <w:b/>
                <w:bCs/>
                <w:color w:val="50968E"/>
                <w:sz w:val="20"/>
                <w:szCs w:val="20"/>
              </w:rPr>
              <w:t xml:space="preserve"> </w:t>
            </w:r>
            <w:r>
              <w:rPr>
                <w:rFonts w:ascii="Arial" w:hAnsi="Arial" w:cs="Arial"/>
                <w:color w:val="000000" w:themeColor="text1"/>
                <w:sz w:val="20"/>
                <w:szCs w:val="20"/>
                <w14:textFill>
                  <w14:solidFill>
                    <w14:schemeClr w14:val="tx1">
                      <w14:alpha w14:val="40000"/>
                    </w14:schemeClr>
                  </w14:solidFill>
                </w14:textFill>
              </w:rPr>
              <w:t xml:space="preserve">Biometric Immigration Document (Biometric Residence Permit) issued by the Home Office to the holder indicating that the person named is allowed to stay indefinitely in the UK, or has no time limit on their stay in the UK. </w:t>
            </w:r>
          </w:p>
        </w:tc>
      </w:tr>
      <w:tr w:rsidR="0028018F" w14:paraId="6C7C548E" w14:textId="77777777" w:rsidTr="0028018F">
        <w:trPr>
          <w:trHeight w:val="794"/>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7C2AE43A"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6.</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14827983" w14:textId="77777777" w:rsidR="0028018F" w:rsidRDefault="0028018F">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 xml:space="preserve">A </w:t>
            </w:r>
            <w:r>
              <w:rPr>
                <w:rFonts w:ascii="Arial" w:hAnsi="Arial" w:cs="Arial"/>
                <w:bCs/>
                <w:color w:val="50968E"/>
                <w:sz w:val="20"/>
                <w:szCs w:val="20"/>
              </w:rPr>
              <w:t>current</w:t>
            </w:r>
            <w:r>
              <w:rPr>
                <w:rFonts w:ascii="Arial" w:hAnsi="Arial" w:cs="Arial"/>
                <w:b/>
                <w:bCs/>
                <w:color w:val="50968E"/>
                <w:sz w:val="20"/>
                <w:szCs w:val="20"/>
              </w:rPr>
              <w:t xml:space="preserve"> </w:t>
            </w:r>
            <w:r>
              <w:rPr>
                <w:rFonts w:ascii="Arial" w:hAnsi="Arial" w:cs="Arial"/>
                <w:color w:val="000000" w:themeColor="text1"/>
                <w:sz w:val="20"/>
                <w:szCs w:val="20"/>
                <w14:textFill>
                  <w14:solidFill>
                    <w14:schemeClr w14:val="tx1">
                      <w14:alpha w14:val="40000"/>
                    </w14:schemeClr>
                  </w14:solidFill>
                </w14:textFill>
              </w:rPr>
              <w:t xml:space="preserve">passport endorsed to show that the holder is exempt from immigration control, is allowed to stay indefinitely in the UK, has the right of abode in the UK, or has no time limit on their stay in the UK. </w:t>
            </w:r>
          </w:p>
        </w:tc>
      </w:tr>
      <w:tr w:rsidR="0028018F" w14:paraId="343C9223" w14:textId="77777777" w:rsidTr="0028018F">
        <w:trPr>
          <w:trHeight w:val="964"/>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78C4ADBD"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7.</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2C4A2A11" w14:textId="77777777" w:rsidR="0028018F" w:rsidRDefault="0028018F">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 xml:space="preserve">A </w:t>
            </w:r>
            <w:r>
              <w:rPr>
                <w:rFonts w:ascii="Arial" w:hAnsi="Arial" w:cs="Arial"/>
                <w:bCs/>
                <w:color w:val="50968E"/>
                <w:sz w:val="20"/>
                <w:szCs w:val="20"/>
              </w:rPr>
              <w:t>current</w:t>
            </w:r>
            <w:r>
              <w:rPr>
                <w:rFonts w:ascii="Arial" w:hAnsi="Arial" w:cs="Arial"/>
                <w:b/>
                <w:bCs/>
                <w:color w:val="50968E"/>
                <w:sz w:val="20"/>
                <w:szCs w:val="20"/>
              </w:rPr>
              <w:t xml:space="preserve"> </w:t>
            </w:r>
            <w:r>
              <w:rPr>
                <w:rFonts w:ascii="Arial" w:hAnsi="Arial" w:cs="Arial"/>
                <w:color w:val="000000" w:themeColor="text1"/>
                <w:sz w:val="20"/>
                <w:szCs w:val="20"/>
                <w14:textFill>
                  <w14:solidFill>
                    <w14:schemeClr w14:val="tx1">
                      <w14:alpha w14:val="40000"/>
                    </w14:schemeClr>
                  </w14:solidFill>
                </w14:textFill>
              </w:rPr>
              <w:t xml:space="preserve">Immigration Status Document issued by the Home Office to the holder with an endorsement indicating that the named person is allowed to stay indefinitely in the UK, or has no time limit on their stay in the UK, </w:t>
            </w:r>
            <w:r>
              <w:rPr>
                <w:rFonts w:ascii="Arial" w:hAnsi="Arial" w:cs="Arial"/>
                <w:bCs/>
                <w:color w:val="50968E"/>
                <w:sz w:val="20"/>
                <w:szCs w:val="20"/>
              </w:rPr>
              <w:t xml:space="preserve">together with </w:t>
            </w:r>
            <w:r>
              <w:rPr>
                <w:rFonts w:ascii="Arial" w:hAnsi="Arial" w:cs="Arial"/>
                <w:color w:val="000000" w:themeColor="text1"/>
                <w:sz w:val="20"/>
                <w:szCs w:val="20"/>
                <w14:textFill>
                  <w14:solidFill>
                    <w14:schemeClr w14:val="tx1">
                      <w14:alpha w14:val="40000"/>
                    </w14:schemeClr>
                  </w14:solidFill>
                </w14:textFill>
              </w:rPr>
              <w:t xml:space="preserve">an official document giving the person’s permanent National Insurance number and their name issued by a Government agency or a previous employer. </w:t>
            </w:r>
          </w:p>
        </w:tc>
      </w:tr>
      <w:tr w:rsidR="0028018F" w14:paraId="26E02879" w14:textId="77777777" w:rsidTr="0028018F">
        <w:trPr>
          <w:trHeight w:val="964"/>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12BF18E4"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8.</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482AA3F1" w14:textId="77777777" w:rsidR="0028018F" w:rsidRDefault="0028018F">
            <w:pPr>
              <w:pStyle w:val="Default"/>
              <w:jc w:val="both"/>
              <w:rPr>
                <w:rFonts w:ascii="Arial" w:hAnsi="Arial" w:cs="Arial"/>
                <w:bCs/>
                <w:color w:val="000000" w:themeColor="text1"/>
                <w:sz w:val="20"/>
                <w:szCs w:val="20"/>
                <w:lang w:eastAsia="en-US"/>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 xml:space="preserve">A </w:t>
            </w:r>
            <w:r>
              <w:rPr>
                <w:rFonts w:ascii="Arial" w:hAnsi="Arial" w:cs="Arial"/>
                <w:bCs/>
                <w:color w:val="50968E"/>
                <w:sz w:val="20"/>
                <w:szCs w:val="20"/>
              </w:rPr>
              <w:t>full</w:t>
            </w:r>
            <w:r>
              <w:rPr>
                <w:rFonts w:ascii="Arial" w:hAnsi="Arial" w:cs="Arial"/>
                <w:b/>
                <w:bCs/>
                <w:color w:val="50968E"/>
                <w:sz w:val="20"/>
                <w:szCs w:val="20"/>
              </w:rPr>
              <w:t xml:space="preserve"> </w:t>
            </w:r>
            <w:r>
              <w:rPr>
                <w:rFonts w:ascii="Arial" w:hAnsi="Arial" w:cs="Arial"/>
                <w:color w:val="000000" w:themeColor="text1"/>
                <w:sz w:val="20"/>
                <w:szCs w:val="20"/>
                <w14:textFill>
                  <w14:solidFill>
                    <w14:schemeClr w14:val="tx1">
                      <w14:alpha w14:val="40000"/>
                    </w14:schemeClr>
                  </w14:solidFill>
                </w14:textFill>
              </w:rPr>
              <w:t xml:space="preserve">birth or adoption certificate issued in the UK which includes the name(s) of at least one of the holder’s parents or adoptive parents, </w:t>
            </w:r>
            <w:r>
              <w:rPr>
                <w:rFonts w:ascii="Arial" w:hAnsi="Arial" w:cs="Arial"/>
                <w:bCs/>
                <w:color w:val="50968E"/>
                <w:sz w:val="20"/>
                <w:szCs w:val="20"/>
              </w:rPr>
              <w:t>together with</w:t>
            </w:r>
            <w:r>
              <w:rPr>
                <w:rFonts w:ascii="Arial" w:hAnsi="Arial" w:cs="Arial"/>
                <w:b/>
                <w:bCs/>
                <w:color w:val="50968E"/>
                <w:sz w:val="20"/>
                <w:szCs w:val="20"/>
              </w:rPr>
              <w:t xml:space="preserve"> </w:t>
            </w:r>
            <w:r>
              <w:rPr>
                <w:rFonts w:ascii="Arial" w:hAnsi="Arial" w:cs="Arial"/>
                <w:color w:val="000000" w:themeColor="text1"/>
                <w:sz w:val="20"/>
                <w:szCs w:val="20"/>
                <w14:textFill>
                  <w14:solidFill>
                    <w14:schemeClr w14:val="tx1">
                      <w14:alpha w14:val="40000"/>
                    </w14:schemeClr>
                  </w14:solidFill>
                </w14:textFill>
              </w:rPr>
              <w:t xml:space="preserve">an official document giving the person’s permanent National Insurance number and their name issued by a Government agency or a previous employer. </w:t>
            </w:r>
          </w:p>
        </w:tc>
      </w:tr>
      <w:tr w:rsidR="0028018F" w14:paraId="24AB838A" w14:textId="77777777" w:rsidTr="0028018F">
        <w:trPr>
          <w:trHeight w:val="794"/>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007D6E39"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9.</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vAlign w:val="center"/>
            <w:hideMark/>
          </w:tcPr>
          <w:p w14:paraId="66FA2006" w14:textId="77777777" w:rsidR="0028018F" w:rsidRDefault="0028018F">
            <w:pPr>
              <w:pStyle w:val="Default"/>
              <w:jc w:val="both"/>
              <w:rPr>
                <w:rFonts w:ascii="Arial" w:hAnsi="Arial" w:cs="Arial"/>
                <w:color w:val="000000" w:themeColor="text1"/>
                <w:sz w:val="20"/>
                <w:szCs w:val="20"/>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 xml:space="preserve">A birth or adoption certificate issued in the Channel Islands, the Isle of Man or Ireland, </w:t>
            </w:r>
            <w:r>
              <w:rPr>
                <w:rFonts w:ascii="Arial" w:hAnsi="Arial" w:cs="Arial"/>
                <w:bCs/>
                <w:color w:val="50968E"/>
                <w:sz w:val="20"/>
                <w:szCs w:val="20"/>
              </w:rPr>
              <w:t>together with</w:t>
            </w:r>
            <w:r>
              <w:rPr>
                <w:rFonts w:ascii="Arial" w:hAnsi="Arial" w:cs="Arial"/>
                <w:b/>
                <w:bCs/>
                <w:color w:val="50968E"/>
                <w:sz w:val="20"/>
                <w:szCs w:val="20"/>
              </w:rPr>
              <w:t xml:space="preserve"> </w:t>
            </w:r>
            <w:r>
              <w:rPr>
                <w:rFonts w:ascii="Arial" w:hAnsi="Arial" w:cs="Arial"/>
                <w:color w:val="000000" w:themeColor="text1"/>
                <w:sz w:val="20"/>
                <w:szCs w:val="20"/>
                <w14:textFill>
                  <w14:solidFill>
                    <w14:schemeClr w14:val="tx1">
                      <w14:alpha w14:val="40000"/>
                    </w14:schemeClr>
                  </w14:solidFill>
                </w14:textFill>
              </w:rPr>
              <w:t xml:space="preserve">an official document giving the person’s permanent National Insurance number and their name issued by a Government agency or a previous employer. </w:t>
            </w:r>
          </w:p>
        </w:tc>
      </w:tr>
      <w:tr w:rsidR="0028018F" w14:paraId="540ACD14" w14:textId="77777777" w:rsidTr="0028018F">
        <w:trPr>
          <w:trHeight w:val="794"/>
        </w:trPr>
        <w:tc>
          <w:tcPr>
            <w:tcW w:w="77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hideMark/>
          </w:tcPr>
          <w:p w14:paraId="62E1FFA6" w14:textId="77777777" w:rsidR="0028018F" w:rsidRDefault="0028018F">
            <w:pPr>
              <w:ind w:right="284"/>
              <w:jc w:val="both"/>
              <w:rPr>
                <w:rFonts w:ascii="Arial" w:hAnsi="Arial" w:cs="Arial"/>
                <w:b/>
                <w:bCs/>
                <w:color w:val="000000" w:themeColor="text1"/>
                <w:sz w:val="20"/>
                <w:szCs w:val="20"/>
                <w:lang w:eastAsia="en-US"/>
                <w14:textFill>
                  <w14:solidFill>
                    <w14:schemeClr w14:val="tx1">
                      <w14:alpha w14:val="40000"/>
                    </w14:schemeClr>
                  </w14:solidFill>
                </w14:textFill>
              </w:rPr>
            </w:pPr>
            <w:r>
              <w:rPr>
                <w:rFonts w:ascii="Arial" w:hAnsi="Arial" w:cs="Arial"/>
                <w:b/>
                <w:bCs/>
                <w:color w:val="000000" w:themeColor="text1"/>
                <w:sz w:val="20"/>
                <w:szCs w:val="20"/>
                <w:lang w:eastAsia="en-US"/>
                <w14:textFill>
                  <w14:solidFill>
                    <w14:schemeClr w14:val="tx1">
                      <w14:alpha w14:val="40000"/>
                    </w14:schemeClr>
                  </w14:solidFill>
                </w14:textFill>
              </w:rPr>
              <w:t>10</w:t>
            </w:r>
          </w:p>
        </w:tc>
        <w:tc>
          <w:tcPr>
            <w:tcW w:w="82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8F8F8"/>
            <w:hideMark/>
          </w:tcPr>
          <w:p w14:paraId="13197E31" w14:textId="77777777" w:rsidR="0028018F" w:rsidRDefault="0028018F">
            <w:pPr>
              <w:pStyle w:val="Default"/>
              <w:jc w:val="both"/>
              <w:rPr>
                <w:rFonts w:ascii="Arial" w:hAnsi="Arial" w:cs="Arial"/>
                <w:color w:val="000000" w:themeColor="text1"/>
                <w:sz w:val="20"/>
                <w:szCs w:val="20"/>
                <w14:textFill>
                  <w14:solidFill>
                    <w14:schemeClr w14:val="tx1">
                      <w14:alpha w14:val="40000"/>
                    </w14:schemeClr>
                  </w14:solidFill>
                </w14:textFill>
              </w:rPr>
            </w:pPr>
            <w:r>
              <w:rPr>
                <w:rFonts w:ascii="Arial" w:hAnsi="Arial" w:cs="Arial"/>
                <w:color w:val="000000" w:themeColor="text1"/>
                <w:sz w:val="20"/>
                <w:szCs w:val="20"/>
                <w14:textFill>
                  <w14:solidFill>
                    <w14:schemeClr w14:val="tx1">
                      <w14:alpha w14:val="40000"/>
                    </w14:schemeClr>
                  </w14:solidFill>
                </w14:textFill>
              </w:rPr>
              <w:t>A certificate of registration or naturalisation as a British citizen, together with an official document giving the person’s permanent National Insurance number and their name issued by a Government agency or a previous employer.</w:t>
            </w:r>
          </w:p>
        </w:tc>
      </w:tr>
    </w:tbl>
    <w:p w14:paraId="3D6A69B5" w14:textId="77777777" w:rsidR="0028018F" w:rsidRDefault="0028018F" w:rsidP="0028018F">
      <w:pPr>
        <w:ind w:right="284"/>
        <w:rPr>
          <w:rFonts w:ascii="Arial" w:hAnsi="Arial" w:cs="Arial"/>
          <w:b/>
          <w:bCs/>
          <w:sz w:val="20"/>
          <w:lang w:eastAsia="en-US"/>
        </w:rPr>
      </w:pPr>
    </w:p>
    <w:p w14:paraId="36661EBE" w14:textId="77777777" w:rsidR="0028018F" w:rsidRDefault="0028018F" w:rsidP="0028018F">
      <w:pPr>
        <w:ind w:right="284"/>
        <w:rPr>
          <w:rFonts w:ascii="Arial" w:hAnsi="Arial" w:cs="Arial"/>
          <w:bCs/>
          <w:color w:val="50968E"/>
          <w:sz w:val="20"/>
          <w:szCs w:val="20"/>
        </w:rPr>
      </w:pPr>
    </w:p>
    <w:p w14:paraId="06B63EA3" w14:textId="77777777" w:rsidR="0028018F" w:rsidRDefault="0028018F" w:rsidP="0028018F">
      <w:pPr>
        <w:ind w:right="284"/>
        <w:rPr>
          <w:rFonts w:ascii="Arial" w:hAnsi="Arial" w:cs="Arial"/>
          <w:bCs/>
          <w:color w:val="50968E"/>
          <w:sz w:val="20"/>
          <w:szCs w:val="20"/>
        </w:rPr>
      </w:pPr>
      <w:r>
        <w:rPr>
          <w:rFonts w:ascii="Arial" w:hAnsi="Arial" w:cs="Arial"/>
          <w:bCs/>
          <w:color w:val="50968E"/>
          <w:sz w:val="20"/>
          <w:szCs w:val="20"/>
        </w:rPr>
        <w:lastRenderedPageBreak/>
        <w:t>List B – Acceptable documents to establish a statutory excuse for a limited period of time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48"/>
        <w:gridCol w:w="8168"/>
      </w:tblGrid>
      <w:tr w:rsidR="0028018F" w14:paraId="0BF334FA" w14:textId="77777777" w:rsidTr="0028018F">
        <w:trPr>
          <w:trHeight w:val="397"/>
        </w:trPr>
        <w:tc>
          <w:tcPr>
            <w:tcW w:w="901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88D9E00" w14:textId="77777777" w:rsidR="0028018F" w:rsidRDefault="0028018F">
            <w:pPr>
              <w:ind w:right="284"/>
              <w:jc w:val="center"/>
              <w:rPr>
                <w:rFonts w:ascii="Arial" w:hAnsi="Arial" w:cs="Arial"/>
                <w:bCs/>
                <w:color w:val="50968E"/>
                <w:sz w:val="20"/>
                <w:lang w:eastAsia="en-US"/>
              </w:rPr>
            </w:pPr>
            <w:r>
              <w:rPr>
                <w:rFonts w:ascii="Arial" w:hAnsi="Arial" w:cs="Arial"/>
                <w:bCs/>
                <w:color w:val="50968E"/>
                <w:sz w:val="20"/>
                <w:lang w:eastAsia="en-US"/>
              </w:rPr>
              <w:t>List B</w:t>
            </w:r>
          </w:p>
        </w:tc>
      </w:tr>
      <w:tr w:rsidR="0028018F" w14:paraId="2C7A6D8A" w14:textId="77777777" w:rsidTr="0028018F">
        <w:trPr>
          <w:trHeight w:val="397"/>
        </w:trPr>
        <w:tc>
          <w:tcPr>
            <w:tcW w:w="901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C441F88" w14:textId="77777777" w:rsidR="0028018F" w:rsidRDefault="0028018F">
            <w:pPr>
              <w:ind w:right="284"/>
              <w:rPr>
                <w:rFonts w:ascii="Arial" w:hAnsi="Arial" w:cs="Arial"/>
                <w:bCs/>
                <w:color w:val="50968E"/>
                <w:sz w:val="20"/>
                <w:lang w:eastAsia="en-US"/>
              </w:rPr>
            </w:pPr>
            <w:r>
              <w:rPr>
                <w:rFonts w:ascii="Arial" w:hAnsi="Arial" w:cs="Arial"/>
                <w:bCs/>
                <w:color w:val="50968E"/>
                <w:sz w:val="20"/>
                <w:lang w:eastAsia="en-US"/>
              </w:rPr>
              <w:t>Group 1 – Documents where a time-limited statutory excuse lasts until the expiry date of leave</w:t>
            </w:r>
          </w:p>
        </w:tc>
      </w:tr>
      <w:tr w:rsidR="0028018F" w14:paraId="09A60DC4" w14:textId="77777777" w:rsidTr="0028018F">
        <w:trPr>
          <w:trHeight w:val="567"/>
        </w:trPr>
        <w:tc>
          <w:tcPr>
            <w:tcW w:w="8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FC90565" w14:textId="77777777" w:rsidR="0028018F" w:rsidRDefault="0028018F">
            <w:pPr>
              <w:ind w:right="284"/>
              <w:rPr>
                <w:rFonts w:ascii="Arial" w:hAnsi="Arial" w:cs="Arial"/>
                <w:b/>
                <w:bCs/>
                <w:color w:val="000000" w:themeColor="text1"/>
                <w:sz w:val="20"/>
                <w:lang w:eastAsia="en-US"/>
                <w14:textFill>
                  <w14:solidFill>
                    <w14:schemeClr w14:val="tx1">
                      <w14:alpha w14:val="40000"/>
                    </w14:schemeClr>
                  </w14:solidFill>
                </w14:textFill>
              </w:rPr>
            </w:pPr>
            <w:r>
              <w:rPr>
                <w:rFonts w:ascii="Arial" w:hAnsi="Arial" w:cs="Arial"/>
                <w:b/>
                <w:bCs/>
                <w:color w:val="000000" w:themeColor="text1"/>
                <w:sz w:val="20"/>
                <w:lang w:eastAsia="en-US"/>
                <w14:textFill>
                  <w14:solidFill>
                    <w14:schemeClr w14:val="tx1">
                      <w14:alpha w14:val="40000"/>
                    </w14:schemeClr>
                  </w14:solidFill>
                </w14:textFill>
              </w:rPr>
              <w:t>1.</w:t>
            </w:r>
          </w:p>
        </w:tc>
        <w:tc>
          <w:tcPr>
            <w:tcW w:w="81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DE0F1B9" w14:textId="77777777" w:rsidR="0028018F" w:rsidRDefault="0028018F">
            <w:pPr>
              <w:ind w:right="284"/>
              <w:rPr>
                <w:rFonts w:ascii="Arial" w:hAnsi="Arial" w:cs="Arial"/>
                <w:bCs/>
                <w:color w:val="000000" w:themeColor="text1"/>
                <w:sz w:val="20"/>
                <w:lang w:eastAsia="en-US"/>
                <w14:textFill>
                  <w14:solidFill>
                    <w14:schemeClr w14:val="tx1">
                      <w14:alpha w14:val="40000"/>
                    </w14:schemeClr>
                  </w14:solidFill>
                </w14:textFill>
              </w:rPr>
            </w:pPr>
            <w:r>
              <w:rPr>
                <w:rFonts w:ascii="Arial" w:hAnsi="Arial" w:cs="Arial"/>
                <w:bCs/>
                <w:color w:val="000000" w:themeColor="text1"/>
                <w:sz w:val="20"/>
                <w:lang w:eastAsia="en-US"/>
                <w14:textFill>
                  <w14:solidFill>
                    <w14:schemeClr w14:val="tx1">
                      <w14:alpha w14:val="40000"/>
                    </w14:schemeClr>
                  </w14:solidFill>
                </w14:textFill>
              </w:rPr>
              <w:t xml:space="preserve">A </w:t>
            </w:r>
            <w:r>
              <w:rPr>
                <w:rFonts w:ascii="Arial" w:hAnsi="Arial" w:cs="Arial"/>
                <w:bCs/>
                <w:color w:val="50968E"/>
                <w:sz w:val="20"/>
                <w:lang w:eastAsia="en-US"/>
              </w:rPr>
              <w:t xml:space="preserve">current </w:t>
            </w:r>
            <w:r>
              <w:rPr>
                <w:rFonts w:ascii="Arial" w:hAnsi="Arial" w:cs="Arial"/>
                <w:bCs/>
                <w:color w:val="000000" w:themeColor="text1"/>
                <w:sz w:val="20"/>
                <w:lang w:eastAsia="en-US"/>
                <w14:textFill>
                  <w14:solidFill>
                    <w14:schemeClr w14:val="tx1">
                      <w14:alpha w14:val="40000"/>
                    </w14:schemeClr>
                  </w14:solidFill>
                </w14:textFill>
              </w:rPr>
              <w:t>passport endorsed to show that the holder is allowed to stay in the UK and is currently allowed to do the type of work in question.</w:t>
            </w:r>
          </w:p>
        </w:tc>
      </w:tr>
      <w:tr w:rsidR="0028018F" w14:paraId="249CCA5D" w14:textId="77777777" w:rsidTr="0028018F">
        <w:trPr>
          <w:trHeight w:val="794"/>
        </w:trPr>
        <w:tc>
          <w:tcPr>
            <w:tcW w:w="8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26ADD96" w14:textId="77777777" w:rsidR="0028018F" w:rsidRDefault="0028018F">
            <w:pPr>
              <w:ind w:right="284"/>
              <w:rPr>
                <w:rFonts w:ascii="Arial" w:hAnsi="Arial" w:cs="Arial"/>
                <w:b/>
                <w:bCs/>
                <w:color w:val="000000" w:themeColor="text1"/>
                <w:sz w:val="20"/>
                <w:lang w:eastAsia="en-US"/>
                <w14:textFill>
                  <w14:solidFill>
                    <w14:schemeClr w14:val="tx1">
                      <w14:alpha w14:val="40000"/>
                    </w14:schemeClr>
                  </w14:solidFill>
                </w14:textFill>
              </w:rPr>
            </w:pPr>
            <w:r>
              <w:rPr>
                <w:rFonts w:ascii="Arial" w:hAnsi="Arial" w:cs="Arial"/>
                <w:b/>
                <w:bCs/>
                <w:color w:val="000000" w:themeColor="text1"/>
                <w:sz w:val="20"/>
                <w:lang w:eastAsia="en-US"/>
                <w14:textFill>
                  <w14:solidFill>
                    <w14:schemeClr w14:val="tx1">
                      <w14:alpha w14:val="40000"/>
                    </w14:schemeClr>
                  </w14:solidFill>
                </w14:textFill>
              </w:rPr>
              <w:t>2.</w:t>
            </w:r>
          </w:p>
        </w:tc>
        <w:tc>
          <w:tcPr>
            <w:tcW w:w="81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8C3A4FA" w14:textId="77777777" w:rsidR="0028018F" w:rsidRDefault="0028018F">
            <w:pPr>
              <w:ind w:right="284"/>
              <w:rPr>
                <w:rFonts w:ascii="Arial" w:hAnsi="Arial" w:cs="Arial"/>
                <w:bCs/>
                <w:color w:val="000000" w:themeColor="text1"/>
                <w:sz w:val="20"/>
                <w:lang w:eastAsia="en-US"/>
                <w14:textFill>
                  <w14:solidFill>
                    <w14:schemeClr w14:val="tx1">
                      <w14:alpha w14:val="40000"/>
                    </w14:schemeClr>
                  </w14:solidFill>
                </w14:textFill>
              </w:rPr>
            </w:pPr>
            <w:r>
              <w:rPr>
                <w:rFonts w:ascii="Arial" w:hAnsi="Arial" w:cs="Arial"/>
                <w:bCs/>
                <w:color w:val="000000" w:themeColor="text1"/>
                <w:sz w:val="20"/>
                <w:lang w:eastAsia="en-US"/>
                <w14:textFill>
                  <w14:solidFill>
                    <w14:schemeClr w14:val="tx1">
                      <w14:alpha w14:val="40000"/>
                    </w14:schemeClr>
                  </w14:solidFill>
                </w14:textFill>
              </w:rPr>
              <w:t xml:space="preserve">A </w:t>
            </w:r>
            <w:r>
              <w:rPr>
                <w:rFonts w:ascii="Arial" w:hAnsi="Arial" w:cs="Arial"/>
                <w:bCs/>
                <w:color w:val="50968E"/>
                <w:sz w:val="20"/>
                <w:lang w:eastAsia="en-US"/>
              </w:rPr>
              <w:t xml:space="preserve">current </w:t>
            </w:r>
            <w:r>
              <w:rPr>
                <w:rFonts w:ascii="Arial" w:hAnsi="Arial" w:cs="Arial"/>
                <w:bCs/>
                <w:color w:val="000000" w:themeColor="text1"/>
                <w:sz w:val="20"/>
                <w:lang w:eastAsia="en-US"/>
                <w14:textFill>
                  <w14:solidFill>
                    <w14:schemeClr w14:val="tx1">
                      <w14:alpha w14:val="40000"/>
                    </w14:schemeClr>
                  </w14:solidFill>
                </w14:textFill>
              </w:rPr>
              <w:t>Biometric Immigration Document (Biometric Residence Permit) issued by the Home Office to the holder which indicates that the named person can currently stay in the UK and is allowed to do the work in question.</w:t>
            </w:r>
          </w:p>
        </w:tc>
      </w:tr>
      <w:tr w:rsidR="0028018F" w14:paraId="7D8AC3BA" w14:textId="77777777" w:rsidTr="0028018F">
        <w:trPr>
          <w:trHeight w:val="851"/>
        </w:trPr>
        <w:tc>
          <w:tcPr>
            <w:tcW w:w="8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2E0C0676" w14:textId="77777777" w:rsidR="0028018F" w:rsidRDefault="0028018F">
            <w:pPr>
              <w:ind w:right="284"/>
              <w:rPr>
                <w:rFonts w:ascii="Arial" w:hAnsi="Arial" w:cs="Arial"/>
                <w:b/>
                <w:bCs/>
                <w:color w:val="000000" w:themeColor="text1"/>
                <w:sz w:val="20"/>
                <w:lang w:eastAsia="en-US"/>
                <w14:textFill>
                  <w14:solidFill>
                    <w14:schemeClr w14:val="tx1">
                      <w14:alpha w14:val="40000"/>
                    </w14:schemeClr>
                  </w14:solidFill>
                </w14:textFill>
              </w:rPr>
            </w:pPr>
            <w:r>
              <w:rPr>
                <w:rFonts w:ascii="Arial" w:hAnsi="Arial" w:cs="Arial"/>
                <w:b/>
                <w:bCs/>
                <w:color w:val="000000" w:themeColor="text1"/>
                <w:sz w:val="20"/>
                <w:lang w:eastAsia="en-US"/>
                <w14:textFill>
                  <w14:solidFill>
                    <w14:schemeClr w14:val="tx1">
                      <w14:alpha w14:val="40000"/>
                    </w14:schemeClr>
                  </w14:solidFill>
                </w14:textFill>
              </w:rPr>
              <w:t>3.</w:t>
            </w:r>
          </w:p>
        </w:tc>
        <w:tc>
          <w:tcPr>
            <w:tcW w:w="81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E60AAF2" w14:textId="77777777" w:rsidR="0028018F" w:rsidRDefault="0028018F">
            <w:pPr>
              <w:ind w:right="284"/>
              <w:rPr>
                <w:rFonts w:ascii="Arial" w:hAnsi="Arial" w:cs="Arial"/>
                <w:bCs/>
                <w:color w:val="000000" w:themeColor="text1"/>
                <w:sz w:val="20"/>
                <w:lang w:eastAsia="en-US"/>
                <w14:textFill>
                  <w14:solidFill>
                    <w14:schemeClr w14:val="tx1">
                      <w14:alpha w14:val="40000"/>
                    </w14:schemeClr>
                  </w14:solidFill>
                </w14:textFill>
              </w:rPr>
            </w:pPr>
            <w:r>
              <w:rPr>
                <w:rFonts w:ascii="Arial" w:hAnsi="Arial" w:cs="Arial"/>
                <w:bCs/>
                <w:color w:val="000000" w:themeColor="text1"/>
                <w:sz w:val="20"/>
                <w:lang w:eastAsia="en-US"/>
                <w14:textFill>
                  <w14:solidFill>
                    <w14:schemeClr w14:val="tx1">
                      <w14:alpha w14:val="40000"/>
                    </w14:schemeClr>
                  </w14:solidFill>
                </w14:textFill>
              </w:rPr>
              <w:t xml:space="preserve">A </w:t>
            </w:r>
            <w:r>
              <w:rPr>
                <w:rFonts w:ascii="Arial" w:hAnsi="Arial" w:cs="Arial"/>
                <w:bCs/>
                <w:color w:val="50968E"/>
                <w:sz w:val="20"/>
                <w:lang w:eastAsia="en-US"/>
              </w:rPr>
              <w:t xml:space="preserve">current </w:t>
            </w:r>
            <w:r>
              <w:rPr>
                <w:rFonts w:ascii="Arial" w:hAnsi="Arial" w:cs="Arial"/>
                <w:bCs/>
                <w:color w:val="000000" w:themeColor="text1"/>
                <w:sz w:val="20"/>
                <w:lang w:eastAsia="en-US"/>
                <w14:textFill>
                  <w14:solidFill>
                    <w14:schemeClr w14:val="tx1">
                      <w14:alpha w14:val="40000"/>
                    </w14:schemeClr>
                  </w14:solidFill>
                </w14:textFill>
              </w:rPr>
              <w:t>Residence Card (including an Accession Residence Card or a Derivative Residence Card) issued by the Home Office to a non-European Economic Area national who is a family member of a national of a European Economic Area country or Switzerland or who has a derivative right of residence.</w:t>
            </w:r>
          </w:p>
        </w:tc>
      </w:tr>
      <w:tr w:rsidR="0028018F" w14:paraId="6F483688" w14:textId="77777777" w:rsidTr="0028018F">
        <w:trPr>
          <w:trHeight w:val="1247"/>
        </w:trPr>
        <w:tc>
          <w:tcPr>
            <w:tcW w:w="8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F83B127" w14:textId="77777777" w:rsidR="0028018F" w:rsidRDefault="0028018F">
            <w:pPr>
              <w:ind w:right="284"/>
              <w:rPr>
                <w:rFonts w:ascii="Arial" w:hAnsi="Arial" w:cs="Arial"/>
                <w:b/>
                <w:bCs/>
                <w:color w:val="000000" w:themeColor="text1"/>
                <w:sz w:val="20"/>
                <w:lang w:eastAsia="en-US"/>
                <w14:textFill>
                  <w14:solidFill>
                    <w14:schemeClr w14:val="tx1">
                      <w14:alpha w14:val="40000"/>
                    </w14:schemeClr>
                  </w14:solidFill>
                </w14:textFill>
              </w:rPr>
            </w:pPr>
            <w:r>
              <w:rPr>
                <w:rFonts w:ascii="Arial" w:hAnsi="Arial" w:cs="Arial"/>
                <w:b/>
                <w:bCs/>
                <w:color w:val="000000" w:themeColor="text1"/>
                <w:sz w:val="20"/>
                <w:lang w:eastAsia="en-US"/>
                <w14:textFill>
                  <w14:solidFill>
                    <w14:schemeClr w14:val="tx1">
                      <w14:alpha w14:val="40000"/>
                    </w14:schemeClr>
                  </w14:solidFill>
                </w14:textFill>
              </w:rPr>
              <w:t>4.</w:t>
            </w:r>
          </w:p>
        </w:tc>
        <w:tc>
          <w:tcPr>
            <w:tcW w:w="81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A30054E" w14:textId="77777777" w:rsidR="0028018F" w:rsidRDefault="0028018F">
            <w:pPr>
              <w:ind w:right="284"/>
              <w:rPr>
                <w:rFonts w:ascii="Arial" w:hAnsi="Arial" w:cs="Arial"/>
                <w:bCs/>
                <w:color w:val="000000" w:themeColor="text1"/>
                <w:sz w:val="20"/>
                <w:lang w:eastAsia="en-US"/>
                <w14:textFill>
                  <w14:solidFill>
                    <w14:schemeClr w14:val="tx1">
                      <w14:alpha w14:val="40000"/>
                    </w14:schemeClr>
                  </w14:solidFill>
                </w14:textFill>
              </w:rPr>
            </w:pPr>
            <w:r>
              <w:rPr>
                <w:rFonts w:ascii="Arial" w:hAnsi="Arial" w:cs="Arial"/>
                <w:bCs/>
                <w:color w:val="000000" w:themeColor="text1"/>
                <w:sz w:val="20"/>
                <w:lang w:eastAsia="en-US"/>
                <w14:textFill>
                  <w14:solidFill>
                    <w14:schemeClr w14:val="tx1">
                      <w14:alpha w14:val="40000"/>
                    </w14:schemeClr>
                  </w14:solidFill>
                </w14:textFill>
              </w:rPr>
              <w:t xml:space="preserve">A current Immigration Status Document containing a photograph issued by the Home Office to the holder with a valid endorsement indicating that the named person may stay in the UK, and is allowed to do the type of work in question, </w:t>
            </w:r>
            <w:r>
              <w:rPr>
                <w:rFonts w:ascii="Arial" w:hAnsi="Arial" w:cs="Arial"/>
                <w:bCs/>
                <w:color w:val="50968E"/>
                <w:sz w:val="20"/>
                <w:lang w:eastAsia="en-US"/>
              </w:rPr>
              <w:t xml:space="preserve">together with </w:t>
            </w:r>
            <w:r>
              <w:rPr>
                <w:rFonts w:ascii="Arial" w:hAnsi="Arial" w:cs="Arial"/>
                <w:bCs/>
                <w:color w:val="000000" w:themeColor="text1"/>
                <w:sz w:val="20"/>
                <w:lang w:eastAsia="en-US"/>
                <w14:textFill>
                  <w14:solidFill>
                    <w14:schemeClr w14:val="tx1">
                      <w14:alpha w14:val="40000"/>
                    </w14:schemeClr>
                  </w14:solidFill>
                </w14:textFill>
              </w:rPr>
              <w:t>an official document giving the person’s permanent National Insurance number and their name issued by a Government agency or a previous employer.</w:t>
            </w:r>
          </w:p>
        </w:tc>
      </w:tr>
      <w:tr w:rsidR="0028018F" w14:paraId="640717BF" w14:textId="77777777" w:rsidTr="0028018F">
        <w:trPr>
          <w:trHeight w:val="567"/>
        </w:trPr>
        <w:tc>
          <w:tcPr>
            <w:tcW w:w="901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4060FE43" w14:textId="77777777" w:rsidR="0028018F" w:rsidRDefault="0028018F">
            <w:pPr>
              <w:ind w:right="284"/>
              <w:rPr>
                <w:rFonts w:ascii="Arial" w:hAnsi="Arial" w:cs="Arial"/>
                <w:bCs/>
                <w:color w:val="50968E"/>
                <w:sz w:val="20"/>
                <w:lang w:eastAsia="en-US"/>
              </w:rPr>
            </w:pPr>
            <w:r>
              <w:rPr>
                <w:rFonts w:ascii="Arial" w:hAnsi="Arial" w:cs="Arial"/>
                <w:bCs/>
                <w:color w:val="50968E"/>
                <w:sz w:val="20"/>
                <w:lang w:eastAsia="en-US"/>
              </w:rPr>
              <w:t xml:space="preserve">Group 2 - Documents where a time-limited statutory excuse lasts for 6 months </w:t>
            </w:r>
          </w:p>
        </w:tc>
      </w:tr>
      <w:tr w:rsidR="0028018F" w14:paraId="23D9ECB2" w14:textId="77777777" w:rsidTr="0028018F">
        <w:trPr>
          <w:trHeight w:val="1247"/>
        </w:trPr>
        <w:tc>
          <w:tcPr>
            <w:tcW w:w="8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F26D832" w14:textId="77777777" w:rsidR="0028018F" w:rsidRDefault="0028018F">
            <w:pPr>
              <w:ind w:right="284"/>
              <w:rPr>
                <w:rFonts w:ascii="Arial" w:hAnsi="Arial" w:cs="Arial"/>
                <w:b/>
                <w:bCs/>
                <w:color w:val="000000" w:themeColor="text1"/>
                <w:sz w:val="20"/>
                <w:lang w:eastAsia="en-US"/>
                <w14:textFill>
                  <w14:solidFill>
                    <w14:schemeClr w14:val="tx1">
                      <w14:alpha w14:val="40000"/>
                    </w14:schemeClr>
                  </w14:solidFill>
                </w14:textFill>
              </w:rPr>
            </w:pPr>
            <w:r>
              <w:rPr>
                <w:rFonts w:ascii="Arial" w:hAnsi="Arial" w:cs="Arial"/>
                <w:b/>
                <w:bCs/>
                <w:color w:val="000000" w:themeColor="text1"/>
                <w:sz w:val="20"/>
                <w:lang w:eastAsia="en-US"/>
                <w14:textFill>
                  <w14:solidFill>
                    <w14:schemeClr w14:val="tx1">
                      <w14:alpha w14:val="40000"/>
                    </w14:schemeClr>
                  </w14:solidFill>
                </w14:textFill>
              </w:rPr>
              <w:t>1.</w:t>
            </w:r>
          </w:p>
        </w:tc>
        <w:tc>
          <w:tcPr>
            <w:tcW w:w="81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040DFE4" w14:textId="77777777" w:rsidR="0028018F" w:rsidRDefault="0028018F">
            <w:pPr>
              <w:ind w:right="284"/>
              <w:rPr>
                <w:rFonts w:ascii="Arial" w:hAnsi="Arial" w:cs="Arial"/>
                <w:bCs/>
                <w:color w:val="000000" w:themeColor="text1"/>
                <w:sz w:val="20"/>
                <w:lang w:eastAsia="en-US"/>
                <w14:textFill>
                  <w14:solidFill>
                    <w14:schemeClr w14:val="tx1">
                      <w14:alpha w14:val="40000"/>
                    </w14:schemeClr>
                  </w14:solidFill>
                </w14:textFill>
              </w:rPr>
            </w:pPr>
            <w:r>
              <w:rPr>
                <w:rFonts w:ascii="Arial" w:hAnsi="Arial" w:cs="Arial"/>
                <w:bCs/>
                <w:color w:val="000000" w:themeColor="text1"/>
                <w:sz w:val="20"/>
                <w:lang w:eastAsia="en-US"/>
                <w14:textFill>
                  <w14:solidFill>
                    <w14:schemeClr w14:val="tx1">
                      <w14:alpha w14:val="40000"/>
                    </w14:schemeClr>
                  </w14:solidFill>
                </w14:textFill>
              </w:rPr>
              <w:t xml:space="preserve">A Certificate of Application issued by the Home Office under regulation 17(3) or </w:t>
            </w:r>
            <w:proofErr w:type="gramStart"/>
            <w:r>
              <w:rPr>
                <w:rFonts w:ascii="Arial" w:hAnsi="Arial" w:cs="Arial"/>
                <w:bCs/>
                <w:color w:val="000000" w:themeColor="text1"/>
                <w:sz w:val="20"/>
                <w:lang w:eastAsia="en-US"/>
                <w14:textFill>
                  <w14:solidFill>
                    <w14:schemeClr w14:val="tx1">
                      <w14:alpha w14:val="40000"/>
                    </w14:schemeClr>
                  </w14:solidFill>
                </w14:textFill>
              </w:rPr>
              <w:t>18A(</w:t>
            </w:r>
            <w:proofErr w:type="gramEnd"/>
            <w:r>
              <w:rPr>
                <w:rFonts w:ascii="Arial" w:hAnsi="Arial" w:cs="Arial"/>
                <w:bCs/>
                <w:color w:val="000000" w:themeColor="text1"/>
                <w:sz w:val="20"/>
                <w:lang w:eastAsia="en-US"/>
                <w14:textFill>
                  <w14:solidFill>
                    <w14:schemeClr w14:val="tx1">
                      <w14:alpha w14:val="40000"/>
                    </w14:schemeClr>
                  </w14:solidFill>
                </w14:textFill>
              </w:rPr>
              <w:t xml:space="preserve">2) of the Immigration (European Economic Area) Regulations 2006 to a family member of a national of a European Economic Area country or Switzerland stating that the holder is permitted to take employment which is </w:t>
            </w:r>
            <w:r>
              <w:rPr>
                <w:rFonts w:ascii="Arial" w:hAnsi="Arial" w:cs="Arial"/>
                <w:bCs/>
                <w:color w:val="50968E"/>
                <w:sz w:val="20"/>
                <w:lang w:eastAsia="en-US"/>
              </w:rPr>
              <w:t xml:space="preserve">less than 6 months </w:t>
            </w:r>
            <w:r>
              <w:rPr>
                <w:rFonts w:ascii="Arial" w:hAnsi="Arial" w:cs="Arial"/>
                <w:bCs/>
                <w:color w:val="000000" w:themeColor="text1"/>
                <w:sz w:val="20"/>
                <w:lang w:eastAsia="en-US"/>
                <w14:textFill>
                  <w14:solidFill>
                    <w14:schemeClr w14:val="tx1">
                      <w14:alpha w14:val="40000"/>
                    </w14:schemeClr>
                  </w14:solidFill>
                </w14:textFill>
              </w:rPr>
              <w:t xml:space="preserve">old </w:t>
            </w:r>
            <w:r>
              <w:rPr>
                <w:rFonts w:ascii="Arial" w:hAnsi="Arial" w:cs="Arial"/>
                <w:bCs/>
                <w:color w:val="50968E"/>
                <w:sz w:val="20"/>
                <w:lang w:eastAsia="en-US"/>
              </w:rPr>
              <w:t>together with a Positive Verification Notice 2</w:t>
            </w:r>
            <w:r>
              <w:rPr>
                <w:rFonts w:ascii="Arial" w:hAnsi="Arial" w:cs="Arial"/>
                <w:bCs/>
                <w:color w:val="000000" w:themeColor="text1"/>
                <w:sz w:val="20"/>
                <w:lang w:eastAsia="en-US"/>
                <w14:textFill>
                  <w14:solidFill>
                    <w14:schemeClr w14:val="tx1">
                      <w14:alpha w14:val="40000"/>
                    </w14:schemeClr>
                  </w14:solidFill>
                </w14:textFill>
              </w:rPr>
              <w:t xml:space="preserve"> from the Home Office Employer Checking Service.</w:t>
            </w:r>
          </w:p>
        </w:tc>
      </w:tr>
      <w:tr w:rsidR="0028018F" w14:paraId="120D3106" w14:textId="77777777" w:rsidTr="0028018F">
        <w:trPr>
          <w:trHeight w:val="794"/>
        </w:trPr>
        <w:tc>
          <w:tcPr>
            <w:tcW w:w="8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A5A2B59" w14:textId="77777777" w:rsidR="0028018F" w:rsidRDefault="0028018F">
            <w:pPr>
              <w:ind w:right="284"/>
              <w:rPr>
                <w:rFonts w:ascii="Arial" w:hAnsi="Arial" w:cs="Arial"/>
                <w:b/>
                <w:bCs/>
                <w:color w:val="000000" w:themeColor="text1"/>
                <w:sz w:val="20"/>
                <w:lang w:eastAsia="en-US"/>
                <w14:textFill>
                  <w14:solidFill>
                    <w14:schemeClr w14:val="tx1">
                      <w14:alpha w14:val="40000"/>
                    </w14:schemeClr>
                  </w14:solidFill>
                </w14:textFill>
              </w:rPr>
            </w:pPr>
            <w:r>
              <w:rPr>
                <w:rFonts w:ascii="Arial" w:hAnsi="Arial" w:cs="Arial"/>
                <w:b/>
                <w:bCs/>
                <w:color w:val="000000" w:themeColor="text1"/>
                <w:sz w:val="20"/>
                <w:lang w:eastAsia="en-US"/>
                <w14:textFill>
                  <w14:solidFill>
                    <w14:schemeClr w14:val="tx1">
                      <w14:alpha w14:val="40000"/>
                    </w14:schemeClr>
                  </w14:solidFill>
                </w14:textFill>
              </w:rPr>
              <w:t>2.</w:t>
            </w:r>
          </w:p>
        </w:tc>
        <w:tc>
          <w:tcPr>
            <w:tcW w:w="81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703DE87F" w14:textId="77777777" w:rsidR="0028018F" w:rsidRDefault="0028018F">
            <w:pPr>
              <w:ind w:right="284"/>
              <w:rPr>
                <w:rFonts w:ascii="Arial" w:hAnsi="Arial" w:cs="Arial"/>
                <w:bCs/>
                <w:color w:val="000000" w:themeColor="text1"/>
                <w:sz w:val="20"/>
                <w:lang w:eastAsia="en-US"/>
                <w14:textFill>
                  <w14:solidFill>
                    <w14:schemeClr w14:val="tx1">
                      <w14:alpha w14:val="40000"/>
                    </w14:schemeClr>
                  </w14:solidFill>
                </w14:textFill>
              </w:rPr>
            </w:pPr>
            <w:r>
              <w:rPr>
                <w:rFonts w:ascii="Arial" w:hAnsi="Arial" w:cs="Arial"/>
                <w:bCs/>
                <w:color w:val="000000" w:themeColor="text1"/>
                <w:sz w:val="20"/>
                <w:lang w:eastAsia="en-US"/>
                <w14:textFill>
                  <w14:solidFill>
                    <w14:schemeClr w14:val="tx1">
                      <w14:alpha w14:val="40000"/>
                    </w14:schemeClr>
                  </w14:solidFill>
                </w14:textFill>
              </w:rPr>
              <w:t xml:space="preserve">An Application Registration Card issued by the Home Office stating that the holder is permitted to take the employment in question, </w:t>
            </w:r>
            <w:r>
              <w:rPr>
                <w:rFonts w:ascii="Arial" w:hAnsi="Arial" w:cs="Arial"/>
                <w:bCs/>
                <w:color w:val="50968E"/>
                <w:sz w:val="20"/>
                <w:lang w:eastAsia="en-US"/>
              </w:rPr>
              <w:t>together with a Positive Verification Notice</w:t>
            </w:r>
            <w:r>
              <w:rPr>
                <w:rFonts w:ascii="Arial" w:hAnsi="Arial" w:cs="Arial"/>
                <w:bCs/>
                <w:color w:val="000000" w:themeColor="text1"/>
                <w:sz w:val="20"/>
                <w:lang w:eastAsia="en-US"/>
                <w14:textFill>
                  <w14:solidFill>
                    <w14:schemeClr w14:val="tx1">
                      <w14:alpha w14:val="40000"/>
                    </w14:schemeClr>
                  </w14:solidFill>
                </w14:textFill>
              </w:rPr>
              <w:t xml:space="preserve"> from the Home Office Employer Checking Service.</w:t>
            </w:r>
          </w:p>
        </w:tc>
      </w:tr>
      <w:tr w:rsidR="0028018F" w14:paraId="6E943A6E" w14:textId="77777777" w:rsidTr="0028018F">
        <w:trPr>
          <w:trHeight w:val="794"/>
        </w:trPr>
        <w:tc>
          <w:tcPr>
            <w:tcW w:w="84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F1E616A" w14:textId="77777777" w:rsidR="0028018F" w:rsidRDefault="0028018F">
            <w:pPr>
              <w:ind w:right="284"/>
              <w:rPr>
                <w:rFonts w:ascii="Arial" w:hAnsi="Arial" w:cs="Arial"/>
                <w:b/>
                <w:bCs/>
                <w:color w:val="000000" w:themeColor="text1"/>
                <w:sz w:val="20"/>
                <w:lang w:eastAsia="en-US"/>
                <w14:textFill>
                  <w14:solidFill>
                    <w14:schemeClr w14:val="tx1">
                      <w14:alpha w14:val="40000"/>
                    </w14:schemeClr>
                  </w14:solidFill>
                </w14:textFill>
              </w:rPr>
            </w:pPr>
            <w:r>
              <w:rPr>
                <w:rFonts w:ascii="Arial" w:hAnsi="Arial" w:cs="Arial"/>
                <w:b/>
                <w:bCs/>
                <w:color w:val="000000" w:themeColor="text1"/>
                <w:sz w:val="20"/>
                <w:lang w:eastAsia="en-US"/>
                <w14:textFill>
                  <w14:solidFill>
                    <w14:schemeClr w14:val="tx1">
                      <w14:alpha w14:val="40000"/>
                    </w14:schemeClr>
                  </w14:solidFill>
                </w14:textFill>
              </w:rPr>
              <w:t>3.</w:t>
            </w:r>
          </w:p>
        </w:tc>
        <w:tc>
          <w:tcPr>
            <w:tcW w:w="81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B8BD5C1" w14:textId="77777777" w:rsidR="0028018F" w:rsidRDefault="0028018F">
            <w:pPr>
              <w:ind w:right="284"/>
              <w:rPr>
                <w:rFonts w:ascii="Arial" w:hAnsi="Arial" w:cs="Arial"/>
                <w:bCs/>
                <w:color w:val="000000" w:themeColor="text1"/>
                <w:sz w:val="20"/>
                <w:lang w:eastAsia="en-US"/>
                <w14:textFill>
                  <w14:solidFill>
                    <w14:schemeClr w14:val="tx1">
                      <w14:alpha w14:val="40000"/>
                    </w14:schemeClr>
                  </w14:solidFill>
                </w14:textFill>
              </w:rPr>
            </w:pPr>
            <w:r>
              <w:rPr>
                <w:rFonts w:ascii="Arial" w:hAnsi="Arial" w:cs="Arial"/>
                <w:bCs/>
                <w:color w:val="000000" w:themeColor="text1"/>
                <w:sz w:val="20"/>
                <w:lang w:eastAsia="en-US"/>
                <w14:textFill>
                  <w14:solidFill>
                    <w14:schemeClr w14:val="tx1">
                      <w14:alpha w14:val="40000"/>
                    </w14:schemeClr>
                  </w14:solidFill>
                </w14:textFill>
              </w:rPr>
              <w:t xml:space="preserve">A </w:t>
            </w:r>
            <w:r>
              <w:rPr>
                <w:rFonts w:ascii="Arial" w:hAnsi="Arial" w:cs="Arial"/>
                <w:bCs/>
                <w:color w:val="50968E"/>
                <w:sz w:val="20"/>
                <w:lang w:eastAsia="en-US"/>
              </w:rPr>
              <w:t>Positive Verification Notice</w:t>
            </w:r>
            <w:r>
              <w:rPr>
                <w:rFonts w:ascii="Arial" w:hAnsi="Arial" w:cs="Arial"/>
                <w:bCs/>
                <w:color w:val="498981"/>
                <w:sz w:val="20"/>
                <w:lang w:eastAsia="en-US"/>
              </w:rPr>
              <w:t xml:space="preserve"> </w:t>
            </w:r>
            <w:r>
              <w:rPr>
                <w:rFonts w:ascii="Arial" w:hAnsi="Arial" w:cs="Arial"/>
                <w:bCs/>
                <w:color w:val="000000" w:themeColor="text1"/>
                <w:sz w:val="20"/>
                <w:lang w:eastAsia="en-US"/>
                <w14:textFill>
                  <w14:solidFill>
                    <w14:schemeClr w14:val="tx1">
                      <w14:alpha w14:val="40000"/>
                    </w14:schemeClr>
                  </w14:solidFill>
                </w14:textFill>
              </w:rPr>
              <w:t>issued by the Home Office Employer Checking Service to the employer or prospective employer which indicates that the named person may stay in the UK and is permitted to do the work in question.</w:t>
            </w:r>
          </w:p>
        </w:tc>
      </w:tr>
    </w:tbl>
    <w:p w14:paraId="47928EC3" w14:textId="77777777" w:rsidR="0028018F" w:rsidRDefault="0028018F" w:rsidP="0028018F">
      <w:pPr>
        <w:rPr>
          <w:rFonts w:ascii="Arial" w:hAnsi="Arial" w:cs="Arial"/>
          <w:sz w:val="20"/>
          <w:lang w:eastAsia="en-US"/>
        </w:rPr>
      </w:pPr>
    </w:p>
    <w:p w14:paraId="5C7BB1F8" w14:textId="77777777" w:rsidR="0028018F" w:rsidRDefault="0028018F" w:rsidP="0028018F">
      <w:pPr>
        <w:rPr>
          <w:rFonts w:ascii="Arial" w:hAnsi="Arial" w:cs="Arial"/>
          <w:color w:val="50968E"/>
          <w:sz w:val="20"/>
          <w:lang w:eastAsia="en-US"/>
        </w:rPr>
      </w:pPr>
      <w:r>
        <w:rPr>
          <w:rFonts w:ascii="Arial" w:hAnsi="Arial" w:cs="Arial"/>
          <w:color w:val="50968E"/>
          <w:sz w:val="20"/>
          <w:lang w:eastAsia="en-US"/>
        </w:rPr>
        <w:t>Please Note: A driving licence cannot be witnessed as a valid proof of Identification</w:t>
      </w:r>
    </w:p>
    <w:p w14:paraId="1E1F2367" w14:textId="77777777" w:rsidR="004C0344" w:rsidRPr="00F33776" w:rsidRDefault="004C0344" w:rsidP="004C0344">
      <w:pPr>
        <w:rPr>
          <w:rFonts w:ascii="Arial" w:hAnsi="Arial" w:cs="Arial"/>
          <w:sz w:val="20"/>
          <w:lang w:eastAsia="en-US"/>
        </w:rPr>
      </w:pPr>
    </w:p>
    <w:p w14:paraId="1E1F2368" w14:textId="77777777" w:rsidR="004C0344" w:rsidRPr="00F33776" w:rsidRDefault="004C0344" w:rsidP="004C0344">
      <w:pPr>
        <w:rPr>
          <w:rFonts w:ascii="Arial" w:hAnsi="Arial" w:cs="Arial"/>
          <w:sz w:val="20"/>
          <w:lang w:eastAsia="en-US"/>
        </w:rPr>
      </w:pPr>
    </w:p>
    <w:p w14:paraId="1E1F2369" w14:textId="77777777" w:rsidR="004C0344" w:rsidRPr="00F33776" w:rsidRDefault="004C0344" w:rsidP="004C0344">
      <w:pPr>
        <w:rPr>
          <w:rFonts w:ascii="Arial" w:hAnsi="Arial" w:cs="Arial"/>
          <w:sz w:val="20"/>
          <w:lang w:eastAsia="en-US"/>
        </w:rPr>
      </w:pPr>
    </w:p>
    <w:p w14:paraId="1E1F236A" w14:textId="77777777" w:rsidR="004C0344" w:rsidRPr="00F33776" w:rsidRDefault="004C0344" w:rsidP="004C0344">
      <w:pPr>
        <w:rPr>
          <w:rFonts w:ascii="Arial" w:hAnsi="Arial" w:cs="Arial"/>
          <w:sz w:val="20"/>
          <w:lang w:eastAsia="en-US"/>
        </w:rPr>
      </w:pPr>
    </w:p>
    <w:p w14:paraId="1E1F236B" w14:textId="77777777" w:rsidR="004C0344" w:rsidRPr="00F33776" w:rsidRDefault="004C0344" w:rsidP="004C0344">
      <w:pPr>
        <w:rPr>
          <w:rFonts w:ascii="Arial" w:hAnsi="Arial" w:cs="Arial"/>
          <w:sz w:val="20"/>
          <w:lang w:eastAsia="en-US"/>
        </w:rPr>
      </w:pPr>
    </w:p>
    <w:p w14:paraId="1E1F236C" w14:textId="77777777" w:rsidR="004C0344" w:rsidRPr="00F33776" w:rsidRDefault="004C0344" w:rsidP="004C0344">
      <w:pPr>
        <w:rPr>
          <w:rFonts w:ascii="Arial" w:hAnsi="Arial" w:cs="Arial"/>
          <w:sz w:val="20"/>
          <w:lang w:eastAsia="en-US"/>
        </w:rPr>
      </w:pPr>
    </w:p>
    <w:p w14:paraId="1E1F236D" w14:textId="77777777" w:rsidR="004C0344" w:rsidRPr="004C0344" w:rsidRDefault="004C0344" w:rsidP="004C0344">
      <w:pPr>
        <w:rPr>
          <w:rFonts w:ascii="Arial" w:hAnsi="Arial" w:cs="Arial"/>
          <w:sz w:val="20"/>
          <w:lang w:eastAsia="en-US"/>
        </w:rPr>
      </w:pPr>
    </w:p>
    <w:sectPr w:rsidR="004C0344" w:rsidRPr="004C0344" w:rsidSect="00D71B7C">
      <w:headerReference w:type="default" r:id="rId11"/>
      <w:footerReference w:type="default" r:id="rId12"/>
      <w:pgSz w:w="11906" w:h="16838"/>
      <w:pgMar w:top="1242"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86194" w14:textId="77777777" w:rsidR="00821566" w:rsidRDefault="00821566" w:rsidP="00D86761">
      <w:pPr>
        <w:spacing w:after="0" w:line="240" w:lineRule="auto"/>
      </w:pPr>
      <w:r>
        <w:separator/>
      </w:r>
    </w:p>
  </w:endnote>
  <w:endnote w:type="continuationSeparator" w:id="0">
    <w:p w14:paraId="0A0B42AF" w14:textId="77777777" w:rsidR="00821566" w:rsidRDefault="00821566" w:rsidP="00D8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734F9" w14:textId="108434A7" w:rsidR="00881013" w:rsidRDefault="00881013" w:rsidP="00881013">
    <w:pPr>
      <w:pStyle w:val="Footer"/>
      <w:jc w:val="right"/>
    </w:pPr>
    <w:r>
      <w:rPr>
        <w:noProof/>
      </w:rPr>
      <w:drawing>
        <wp:inline distT="0" distB="0" distL="0" distR="0" wp14:anchorId="3AE4ACD5" wp14:editId="71C729C3">
          <wp:extent cx="1768086" cy="1251585"/>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300" cy="1259523"/>
                  </a:xfrm>
                  <a:prstGeom prst="rect">
                    <a:avLst/>
                  </a:prstGeom>
                  <a:noFill/>
                </pic:spPr>
              </pic:pic>
            </a:graphicData>
          </a:graphic>
        </wp:inline>
      </w:drawing>
    </w:r>
  </w:p>
  <w:p w14:paraId="1E1F2373" w14:textId="77777777" w:rsidR="009B35CD" w:rsidRDefault="00821566">
    <w:pPr>
      <w:pStyle w:val="Footer"/>
      <w:jc w:val="center"/>
    </w:pPr>
    <w:sdt>
      <w:sdtPr>
        <w:id w:val="20803592"/>
        <w:docPartObj>
          <w:docPartGallery w:val="Page Numbers (Bottom of Page)"/>
          <w:docPartUnique/>
        </w:docPartObj>
      </w:sdtPr>
      <w:sdtEndPr/>
      <w:sdtContent>
        <w:r w:rsidR="00CF6124">
          <w:fldChar w:fldCharType="begin"/>
        </w:r>
        <w:r w:rsidR="00CE1E8A">
          <w:instrText xml:space="preserve"> PAGE   \* MERGEFORMAT </w:instrText>
        </w:r>
        <w:r w:rsidR="00CF6124">
          <w:fldChar w:fldCharType="separate"/>
        </w:r>
        <w:r w:rsidR="0028018F">
          <w:rPr>
            <w:noProof/>
          </w:rPr>
          <w:t>2</w:t>
        </w:r>
        <w:r w:rsidR="00CF612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A7825" w14:textId="77777777" w:rsidR="00821566" w:rsidRDefault="00821566" w:rsidP="00D86761">
      <w:pPr>
        <w:spacing w:after="0" w:line="240" w:lineRule="auto"/>
      </w:pPr>
      <w:r>
        <w:separator/>
      </w:r>
    </w:p>
  </w:footnote>
  <w:footnote w:type="continuationSeparator" w:id="0">
    <w:p w14:paraId="21180C97" w14:textId="77777777" w:rsidR="00821566" w:rsidRDefault="00821566" w:rsidP="00D86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372" w14:textId="031FD598" w:rsidR="00D86761" w:rsidRPr="00AE5028" w:rsidRDefault="002901B7" w:rsidP="002901B7">
    <w:pPr>
      <w:pStyle w:val="Header"/>
      <w:tabs>
        <w:tab w:val="left" w:pos="7305"/>
      </w:tabs>
      <w:rPr>
        <w:b/>
      </w:rPr>
    </w:pPr>
    <w:r>
      <w:rPr>
        <w:b/>
      </w:rPr>
      <w:tab/>
    </w:r>
    <w:r>
      <w:rPr>
        <w:b/>
      </w:rPr>
      <w:tab/>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125"/>
    <w:multiLevelType w:val="hybridMultilevel"/>
    <w:tmpl w:val="FCB8C54C"/>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715FE7"/>
    <w:multiLevelType w:val="hybridMultilevel"/>
    <w:tmpl w:val="BCD6F9A8"/>
    <w:lvl w:ilvl="0" w:tplc="A77A6924">
      <w:start w:val="1"/>
      <w:numFmt w:val="lowerLetter"/>
      <w:lvlText w:val="(%1)"/>
      <w:lvlJc w:val="left"/>
      <w:pPr>
        <w:tabs>
          <w:tab w:val="num" w:pos="3779"/>
        </w:tabs>
        <w:ind w:left="3779" w:hanging="360"/>
      </w:pPr>
      <w:rPr>
        <w:rFonts w:hint="default"/>
      </w:rPr>
    </w:lvl>
    <w:lvl w:ilvl="1" w:tplc="3D124522">
      <w:start w:val="1"/>
      <w:numFmt w:val="lowerRoman"/>
      <w:lvlText w:val="(%2)"/>
      <w:lvlJc w:val="left"/>
      <w:pPr>
        <w:tabs>
          <w:tab w:val="num" w:pos="4859"/>
        </w:tabs>
        <w:ind w:left="4859" w:hanging="720"/>
      </w:pPr>
      <w:rPr>
        <w:rFonts w:hint="default"/>
      </w:rPr>
    </w:lvl>
    <w:lvl w:ilvl="2" w:tplc="0809001B">
      <w:start w:val="1"/>
      <w:numFmt w:val="lowerRoman"/>
      <w:lvlText w:val="%3."/>
      <w:lvlJc w:val="right"/>
      <w:pPr>
        <w:tabs>
          <w:tab w:val="num" w:pos="5219"/>
        </w:tabs>
        <w:ind w:left="5219" w:hanging="180"/>
      </w:pPr>
    </w:lvl>
    <w:lvl w:ilvl="3" w:tplc="0809000F" w:tentative="1">
      <w:start w:val="1"/>
      <w:numFmt w:val="decimal"/>
      <w:lvlText w:val="%4."/>
      <w:lvlJc w:val="left"/>
      <w:pPr>
        <w:tabs>
          <w:tab w:val="num" w:pos="5939"/>
        </w:tabs>
        <w:ind w:left="5939" w:hanging="360"/>
      </w:pPr>
    </w:lvl>
    <w:lvl w:ilvl="4" w:tplc="08090019" w:tentative="1">
      <w:start w:val="1"/>
      <w:numFmt w:val="lowerLetter"/>
      <w:lvlText w:val="%5."/>
      <w:lvlJc w:val="left"/>
      <w:pPr>
        <w:tabs>
          <w:tab w:val="num" w:pos="6659"/>
        </w:tabs>
        <w:ind w:left="6659" w:hanging="360"/>
      </w:pPr>
    </w:lvl>
    <w:lvl w:ilvl="5" w:tplc="0809001B" w:tentative="1">
      <w:start w:val="1"/>
      <w:numFmt w:val="lowerRoman"/>
      <w:lvlText w:val="%6."/>
      <w:lvlJc w:val="right"/>
      <w:pPr>
        <w:tabs>
          <w:tab w:val="num" w:pos="7379"/>
        </w:tabs>
        <w:ind w:left="7379" w:hanging="180"/>
      </w:pPr>
    </w:lvl>
    <w:lvl w:ilvl="6" w:tplc="0809000F" w:tentative="1">
      <w:start w:val="1"/>
      <w:numFmt w:val="decimal"/>
      <w:lvlText w:val="%7."/>
      <w:lvlJc w:val="left"/>
      <w:pPr>
        <w:tabs>
          <w:tab w:val="num" w:pos="8099"/>
        </w:tabs>
        <w:ind w:left="8099" w:hanging="360"/>
      </w:pPr>
    </w:lvl>
    <w:lvl w:ilvl="7" w:tplc="08090019" w:tentative="1">
      <w:start w:val="1"/>
      <w:numFmt w:val="lowerLetter"/>
      <w:lvlText w:val="%8."/>
      <w:lvlJc w:val="left"/>
      <w:pPr>
        <w:tabs>
          <w:tab w:val="num" w:pos="8819"/>
        </w:tabs>
        <w:ind w:left="8819" w:hanging="360"/>
      </w:pPr>
    </w:lvl>
    <w:lvl w:ilvl="8" w:tplc="0809001B" w:tentative="1">
      <w:start w:val="1"/>
      <w:numFmt w:val="lowerRoman"/>
      <w:lvlText w:val="%9."/>
      <w:lvlJc w:val="right"/>
      <w:pPr>
        <w:tabs>
          <w:tab w:val="num" w:pos="9539"/>
        </w:tabs>
        <w:ind w:left="9539" w:hanging="180"/>
      </w:pPr>
    </w:lvl>
  </w:abstractNum>
  <w:abstractNum w:abstractNumId="2">
    <w:nsid w:val="08B06ED3"/>
    <w:multiLevelType w:val="hybridMultilevel"/>
    <w:tmpl w:val="D94E2CF6"/>
    <w:lvl w:ilvl="0" w:tplc="C6C29C3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02F17F4"/>
    <w:multiLevelType w:val="hybridMultilevel"/>
    <w:tmpl w:val="C952D2F8"/>
    <w:lvl w:ilvl="0" w:tplc="D804AABE">
      <w:start w:val="1"/>
      <w:numFmt w:val="lowerLetter"/>
      <w:lvlText w:val="(%1)"/>
      <w:lvlJc w:val="left"/>
      <w:pPr>
        <w:tabs>
          <w:tab w:val="num" w:pos="5175"/>
        </w:tabs>
        <w:ind w:left="5175" w:hanging="855"/>
      </w:pPr>
      <w:rPr>
        <w:rFonts w:hint="default"/>
      </w:rPr>
    </w:lvl>
    <w:lvl w:ilvl="1" w:tplc="08090019">
      <w:start w:val="1"/>
      <w:numFmt w:val="lowerLetter"/>
      <w:lvlText w:val="%2."/>
      <w:lvlJc w:val="left"/>
      <w:pPr>
        <w:tabs>
          <w:tab w:val="num" w:pos="5400"/>
        </w:tabs>
        <w:ind w:left="5400" w:hanging="360"/>
      </w:pPr>
    </w:lvl>
    <w:lvl w:ilvl="2" w:tplc="0809001B">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4">
    <w:nsid w:val="124A4ACC"/>
    <w:multiLevelType w:val="hybridMultilevel"/>
    <w:tmpl w:val="F426E50A"/>
    <w:lvl w:ilvl="0" w:tplc="0A0A8090">
      <w:start w:val="9"/>
      <w:numFmt w:val="lowerLetter"/>
      <w:lvlText w:val="(%1)"/>
      <w:lvlJc w:val="left"/>
      <w:pPr>
        <w:tabs>
          <w:tab w:val="num" w:pos="5220"/>
        </w:tabs>
        <w:ind w:left="5220" w:hanging="360"/>
      </w:pPr>
      <w:rPr>
        <w:rFonts w:hint="default"/>
      </w:rPr>
    </w:lvl>
    <w:lvl w:ilvl="1" w:tplc="61D811D8">
      <w:start w:val="2"/>
      <w:numFmt w:val="lowerRoman"/>
      <w:lvlText w:val="(%2)"/>
      <w:lvlJc w:val="left"/>
      <w:pPr>
        <w:tabs>
          <w:tab w:val="num" w:pos="6300"/>
        </w:tabs>
        <w:ind w:left="6300" w:hanging="720"/>
      </w:pPr>
      <w:rPr>
        <w:rFonts w:hint="default"/>
      </w:rPr>
    </w:lvl>
    <w:lvl w:ilvl="2" w:tplc="0809001B">
      <w:start w:val="1"/>
      <w:numFmt w:val="lowerRoman"/>
      <w:lvlText w:val="%3."/>
      <w:lvlJc w:val="right"/>
      <w:pPr>
        <w:tabs>
          <w:tab w:val="num" w:pos="6660"/>
        </w:tabs>
        <w:ind w:left="6660" w:hanging="180"/>
      </w:pPr>
    </w:lvl>
    <w:lvl w:ilvl="3" w:tplc="0809000F" w:tentative="1">
      <w:start w:val="1"/>
      <w:numFmt w:val="decimal"/>
      <w:lvlText w:val="%4."/>
      <w:lvlJc w:val="left"/>
      <w:pPr>
        <w:tabs>
          <w:tab w:val="num" w:pos="7380"/>
        </w:tabs>
        <w:ind w:left="7380" w:hanging="360"/>
      </w:pPr>
    </w:lvl>
    <w:lvl w:ilvl="4" w:tplc="08090019" w:tentative="1">
      <w:start w:val="1"/>
      <w:numFmt w:val="lowerLetter"/>
      <w:lvlText w:val="%5."/>
      <w:lvlJc w:val="left"/>
      <w:pPr>
        <w:tabs>
          <w:tab w:val="num" w:pos="8100"/>
        </w:tabs>
        <w:ind w:left="8100" w:hanging="360"/>
      </w:pPr>
    </w:lvl>
    <w:lvl w:ilvl="5" w:tplc="0809001B" w:tentative="1">
      <w:start w:val="1"/>
      <w:numFmt w:val="lowerRoman"/>
      <w:lvlText w:val="%6."/>
      <w:lvlJc w:val="right"/>
      <w:pPr>
        <w:tabs>
          <w:tab w:val="num" w:pos="8820"/>
        </w:tabs>
        <w:ind w:left="8820" w:hanging="180"/>
      </w:pPr>
    </w:lvl>
    <w:lvl w:ilvl="6" w:tplc="0809000F" w:tentative="1">
      <w:start w:val="1"/>
      <w:numFmt w:val="decimal"/>
      <w:lvlText w:val="%7."/>
      <w:lvlJc w:val="left"/>
      <w:pPr>
        <w:tabs>
          <w:tab w:val="num" w:pos="9540"/>
        </w:tabs>
        <w:ind w:left="9540" w:hanging="360"/>
      </w:pPr>
    </w:lvl>
    <w:lvl w:ilvl="7" w:tplc="08090019" w:tentative="1">
      <w:start w:val="1"/>
      <w:numFmt w:val="lowerLetter"/>
      <w:lvlText w:val="%8."/>
      <w:lvlJc w:val="left"/>
      <w:pPr>
        <w:tabs>
          <w:tab w:val="num" w:pos="10260"/>
        </w:tabs>
        <w:ind w:left="10260" w:hanging="360"/>
      </w:pPr>
    </w:lvl>
    <w:lvl w:ilvl="8" w:tplc="0809001B" w:tentative="1">
      <w:start w:val="1"/>
      <w:numFmt w:val="lowerRoman"/>
      <w:lvlText w:val="%9."/>
      <w:lvlJc w:val="right"/>
      <w:pPr>
        <w:tabs>
          <w:tab w:val="num" w:pos="10980"/>
        </w:tabs>
        <w:ind w:left="10980" w:hanging="180"/>
      </w:pPr>
    </w:lvl>
  </w:abstractNum>
  <w:abstractNum w:abstractNumId="5">
    <w:nsid w:val="162F5012"/>
    <w:multiLevelType w:val="multilevel"/>
    <w:tmpl w:val="D38C4280"/>
    <w:lvl w:ilvl="0">
      <w:start w:val="1"/>
      <w:numFmt w:val="decimal"/>
      <w:lvlText w:val="%1."/>
      <w:lvlJc w:val="left"/>
      <w:pPr>
        <w:tabs>
          <w:tab w:val="num" w:pos="360"/>
        </w:tabs>
        <w:ind w:left="360" w:hanging="360"/>
      </w:pPr>
      <w:rPr>
        <w:b/>
        <w:color w:val="auto"/>
        <w:sz w:val="20"/>
        <w:szCs w:val="2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880"/>
        </w:tabs>
        <w:ind w:left="24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E3043DA"/>
    <w:multiLevelType w:val="hybridMultilevel"/>
    <w:tmpl w:val="8B720D1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
    <w:nsid w:val="272E3C22"/>
    <w:multiLevelType w:val="multilevel"/>
    <w:tmpl w:val="289C6F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FB27A45"/>
    <w:multiLevelType w:val="hybridMultilevel"/>
    <w:tmpl w:val="DDF8F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6C4BB2"/>
    <w:multiLevelType w:val="multilevel"/>
    <w:tmpl w:val="5AFA98E0"/>
    <w:lvl w:ilvl="0">
      <w:start w:val="1"/>
      <w:numFmt w:val="decimal"/>
      <w:lvlText w:val="%1."/>
      <w:lvlJc w:val="left"/>
      <w:pPr>
        <w:tabs>
          <w:tab w:val="num" w:pos="360"/>
        </w:tabs>
        <w:ind w:left="360" w:hanging="360"/>
      </w:pPr>
    </w:lvl>
    <w:lvl w:ilvl="1">
      <w:start w:val="1"/>
      <w:numFmt w:val="decimal"/>
      <w:lvlText w:val="%1.%2."/>
      <w:lvlJc w:val="left"/>
      <w:pPr>
        <w:tabs>
          <w:tab w:val="num" w:pos="993"/>
        </w:tabs>
        <w:ind w:left="993"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E4A3E28"/>
    <w:multiLevelType w:val="hybridMultilevel"/>
    <w:tmpl w:val="CE622DFE"/>
    <w:lvl w:ilvl="0" w:tplc="4B6498EE">
      <w:start w:val="1"/>
      <w:numFmt w:val="decimal"/>
      <w:lvlText w:val="(%1)"/>
      <w:lvlJc w:val="left"/>
      <w:pPr>
        <w:tabs>
          <w:tab w:val="num" w:pos="1080"/>
        </w:tabs>
        <w:ind w:left="1080" w:hanging="720"/>
      </w:pPr>
    </w:lvl>
    <w:lvl w:ilvl="1" w:tplc="CA440722">
      <w:start w:val="1"/>
      <w:numFmt w:val="upperLetter"/>
      <w:lvlText w:val="(%2)"/>
      <w:lvlJc w:val="left"/>
      <w:pPr>
        <w:tabs>
          <w:tab w:val="num" w:pos="1515"/>
        </w:tabs>
        <w:ind w:left="1515" w:hanging="435"/>
      </w:pPr>
    </w:lvl>
    <w:lvl w:ilvl="2" w:tplc="4B6498EE">
      <w:start w:val="1"/>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8C5491E"/>
    <w:multiLevelType w:val="hybridMultilevel"/>
    <w:tmpl w:val="FD4E2D3A"/>
    <w:lvl w:ilvl="0" w:tplc="85688E90">
      <w:start w:val="1"/>
      <w:numFmt w:val="decimal"/>
      <w:lvlText w:val="(%1)"/>
      <w:lvlJc w:val="left"/>
      <w:pPr>
        <w:tabs>
          <w:tab w:val="num" w:pos="360"/>
        </w:tabs>
        <w:ind w:left="36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623E1F97"/>
    <w:multiLevelType w:val="hybridMultilevel"/>
    <w:tmpl w:val="D278D89E"/>
    <w:lvl w:ilvl="0" w:tplc="548E61B4">
      <w:start w:val="1"/>
      <w:numFmt w:val="lowerLetter"/>
      <w:lvlText w:val="(%1)"/>
      <w:lvlJc w:val="left"/>
      <w:pPr>
        <w:tabs>
          <w:tab w:val="num" w:pos="4320"/>
        </w:tabs>
        <w:ind w:left="4320" w:hanging="900"/>
      </w:pPr>
      <w:rPr>
        <w:rFonts w:hint="default"/>
      </w:rPr>
    </w:lvl>
    <w:lvl w:ilvl="1" w:tplc="08090019" w:tentative="1">
      <w:start w:val="1"/>
      <w:numFmt w:val="lowerLetter"/>
      <w:lvlText w:val="%2."/>
      <w:lvlJc w:val="left"/>
      <w:pPr>
        <w:tabs>
          <w:tab w:val="num" w:pos="4500"/>
        </w:tabs>
        <w:ind w:left="4500" w:hanging="360"/>
      </w:pPr>
    </w:lvl>
    <w:lvl w:ilvl="2" w:tplc="0809001B" w:tentative="1">
      <w:start w:val="1"/>
      <w:numFmt w:val="lowerRoman"/>
      <w:lvlText w:val="%3."/>
      <w:lvlJc w:val="right"/>
      <w:pPr>
        <w:tabs>
          <w:tab w:val="num" w:pos="5220"/>
        </w:tabs>
        <w:ind w:left="5220" w:hanging="180"/>
      </w:pPr>
    </w:lvl>
    <w:lvl w:ilvl="3" w:tplc="0809000F" w:tentative="1">
      <w:start w:val="1"/>
      <w:numFmt w:val="decimal"/>
      <w:lvlText w:val="%4."/>
      <w:lvlJc w:val="left"/>
      <w:pPr>
        <w:tabs>
          <w:tab w:val="num" w:pos="5940"/>
        </w:tabs>
        <w:ind w:left="5940" w:hanging="360"/>
      </w:pPr>
    </w:lvl>
    <w:lvl w:ilvl="4" w:tplc="08090019" w:tentative="1">
      <w:start w:val="1"/>
      <w:numFmt w:val="lowerLetter"/>
      <w:lvlText w:val="%5."/>
      <w:lvlJc w:val="left"/>
      <w:pPr>
        <w:tabs>
          <w:tab w:val="num" w:pos="6660"/>
        </w:tabs>
        <w:ind w:left="6660" w:hanging="360"/>
      </w:pPr>
    </w:lvl>
    <w:lvl w:ilvl="5" w:tplc="0809001B" w:tentative="1">
      <w:start w:val="1"/>
      <w:numFmt w:val="lowerRoman"/>
      <w:lvlText w:val="%6."/>
      <w:lvlJc w:val="right"/>
      <w:pPr>
        <w:tabs>
          <w:tab w:val="num" w:pos="7380"/>
        </w:tabs>
        <w:ind w:left="7380" w:hanging="180"/>
      </w:pPr>
    </w:lvl>
    <w:lvl w:ilvl="6" w:tplc="0809000F" w:tentative="1">
      <w:start w:val="1"/>
      <w:numFmt w:val="decimal"/>
      <w:lvlText w:val="%7."/>
      <w:lvlJc w:val="left"/>
      <w:pPr>
        <w:tabs>
          <w:tab w:val="num" w:pos="8100"/>
        </w:tabs>
        <w:ind w:left="8100" w:hanging="360"/>
      </w:pPr>
    </w:lvl>
    <w:lvl w:ilvl="7" w:tplc="08090019" w:tentative="1">
      <w:start w:val="1"/>
      <w:numFmt w:val="lowerLetter"/>
      <w:lvlText w:val="%8."/>
      <w:lvlJc w:val="left"/>
      <w:pPr>
        <w:tabs>
          <w:tab w:val="num" w:pos="8820"/>
        </w:tabs>
        <w:ind w:left="8820" w:hanging="360"/>
      </w:pPr>
    </w:lvl>
    <w:lvl w:ilvl="8" w:tplc="0809001B" w:tentative="1">
      <w:start w:val="1"/>
      <w:numFmt w:val="lowerRoman"/>
      <w:lvlText w:val="%9."/>
      <w:lvlJc w:val="right"/>
      <w:pPr>
        <w:tabs>
          <w:tab w:val="num" w:pos="9540"/>
        </w:tabs>
        <w:ind w:left="9540" w:hanging="180"/>
      </w:pPr>
    </w:lvl>
  </w:abstractNum>
  <w:abstractNum w:abstractNumId="13">
    <w:nsid w:val="66F10721"/>
    <w:multiLevelType w:val="hybridMultilevel"/>
    <w:tmpl w:val="9356CB6E"/>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F60071F"/>
    <w:multiLevelType w:val="hybridMultilevel"/>
    <w:tmpl w:val="E10C2762"/>
    <w:lvl w:ilvl="0" w:tplc="430C7826">
      <w:start w:val="1"/>
      <w:numFmt w:val="decimal"/>
      <w:lvlText w:val="%1."/>
      <w:lvlJc w:val="left"/>
      <w:pPr>
        <w:tabs>
          <w:tab w:val="num" w:pos="955"/>
        </w:tabs>
        <w:ind w:left="955" w:hanging="595"/>
      </w:pPr>
      <w:rPr>
        <w:rFonts w:hint="default"/>
      </w:rPr>
    </w:lvl>
    <w:lvl w:ilvl="1" w:tplc="08090019" w:tentative="1">
      <w:start w:val="1"/>
      <w:numFmt w:val="lowerLetter"/>
      <w:lvlText w:val="%2."/>
      <w:lvlJc w:val="left"/>
      <w:pPr>
        <w:tabs>
          <w:tab w:val="num" w:pos="524"/>
        </w:tabs>
        <w:ind w:left="524" w:hanging="360"/>
      </w:pPr>
    </w:lvl>
    <w:lvl w:ilvl="2" w:tplc="0809001B" w:tentative="1">
      <w:start w:val="1"/>
      <w:numFmt w:val="lowerRoman"/>
      <w:lvlText w:val="%3."/>
      <w:lvlJc w:val="right"/>
      <w:pPr>
        <w:tabs>
          <w:tab w:val="num" w:pos="1244"/>
        </w:tabs>
        <w:ind w:left="1244" w:hanging="180"/>
      </w:pPr>
    </w:lvl>
    <w:lvl w:ilvl="3" w:tplc="0809000F" w:tentative="1">
      <w:start w:val="1"/>
      <w:numFmt w:val="decimal"/>
      <w:lvlText w:val="%4."/>
      <w:lvlJc w:val="left"/>
      <w:pPr>
        <w:tabs>
          <w:tab w:val="num" w:pos="1964"/>
        </w:tabs>
        <w:ind w:left="1964" w:hanging="360"/>
      </w:pPr>
    </w:lvl>
    <w:lvl w:ilvl="4" w:tplc="08090019" w:tentative="1">
      <w:start w:val="1"/>
      <w:numFmt w:val="lowerLetter"/>
      <w:lvlText w:val="%5."/>
      <w:lvlJc w:val="left"/>
      <w:pPr>
        <w:tabs>
          <w:tab w:val="num" w:pos="2684"/>
        </w:tabs>
        <w:ind w:left="2684" w:hanging="360"/>
      </w:pPr>
    </w:lvl>
    <w:lvl w:ilvl="5" w:tplc="0809001B" w:tentative="1">
      <w:start w:val="1"/>
      <w:numFmt w:val="lowerRoman"/>
      <w:lvlText w:val="%6."/>
      <w:lvlJc w:val="right"/>
      <w:pPr>
        <w:tabs>
          <w:tab w:val="num" w:pos="3404"/>
        </w:tabs>
        <w:ind w:left="3404" w:hanging="180"/>
      </w:pPr>
    </w:lvl>
    <w:lvl w:ilvl="6" w:tplc="0809000F" w:tentative="1">
      <w:start w:val="1"/>
      <w:numFmt w:val="decimal"/>
      <w:lvlText w:val="%7."/>
      <w:lvlJc w:val="left"/>
      <w:pPr>
        <w:tabs>
          <w:tab w:val="num" w:pos="4124"/>
        </w:tabs>
        <w:ind w:left="4124" w:hanging="360"/>
      </w:pPr>
    </w:lvl>
    <w:lvl w:ilvl="7" w:tplc="08090019" w:tentative="1">
      <w:start w:val="1"/>
      <w:numFmt w:val="lowerLetter"/>
      <w:lvlText w:val="%8."/>
      <w:lvlJc w:val="left"/>
      <w:pPr>
        <w:tabs>
          <w:tab w:val="num" w:pos="4844"/>
        </w:tabs>
        <w:ind w:left="4844" w:hanging="360"/>
      </w:pPr>
    </w:lvl>
    <w:lvl w:ilvl="8" w:tplc="0809001B" w:tentative="1">
      <w:start w:val="1"/>
      <w:numFmt w:val="lowerRoman"/>
      <w:lvlText w:val="%9."/>
      <w:lvlJc w:val="right"/>
      <w:pPr>
        <w:tabs>
          <w:tab w:val="num" w:pos="5564"/>
        </w:tabs>
        <w:ind w:left="5564" w:hanging="180"/>
      </w:pPr>
    </w:lvl>
  </w:abstractNum>
  <w:abstractNum w:abstractNumId="15">
    <w:nsid w:val="788A0BF8"/>
    <w:multiLevelType w:val="hybridMultilevel"/>
    <w:tmpl w:val="E9482CD6"/>
    <w:lvl w:ilvl="0" w:tplc="2AEABF6C">
      <w:start w:val="1"/>
      <w:numFmt w:val="decimal"/>
      <w:lvlText w:val="(%1)"/>
      <w:lvlJc w:val="left"/>
      <w:pPr>
        <w:tabs>
          <w:tab w:val="num" w:pos="450"/>
        </w:tabs>
        <w:ind w:left="720" w:hanging="360"/>
      </w:pPr>
      <w:rPr>
        <w:rFonts w:hint="default"/>
      </w:rPr>
    </w:lvl>
    <w:lvl w:ilvl="1" w:tplc="430C7826">
      <w:start w:val="1"/>
      <w:numFmt w:val="decimal"/>
      <w:lvlText w:val="%2."/>
      <w:lvlJc w:val="left"/>
      <w:pPr>
        <w:tabs>
          <w:tab w:val="num" w:pos="1675"/>
        </w:tabs>
        <w:ind w:left="1675" w:hanging="59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2"/>
  </w:num>
  <w:num w:numId="7">
    <w:abstractNumId w:val="1"/>
  </w:num>
  <w:num w:numId="8">
    <w:abstractNumId w:val="13"/>
  </w:num>
  <w:num w:numId="9">
    <w:abstractNumId w:val="0"/>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61"/>
    <w:rsid w:val="000132ED"/>
    <w:rsid w:val="0001562A"/>
    <w:rsid w:val="000302CE"/>
    <w:rsid w:val="00033F9F"/>
    <w:rsid w:val="00064291"/>
    <w:rsid w:val="0008605C"/>
    <w:rsid w:val="000A6AFE"/>
    <w:rsid w:val="000C1F2F"/>
    <w:rsid w:val="000C6F6D"/>
    <w:rsid w:val="00110703"/>
    <w:rsid w:val="00114815"/>
    <w:rsid w:val="00122009"/>
    <w:rsid w:val="00166146"/>
    <w:rsid w:val="001C1047"/>
    <w:rsid w:val="001C7F04"/>
    <w:rsid w:val="001D5ABF"/>
    <w:rsid w:val="001E1162"/>
    <w:rsid w:val="001E74DF"/>
    <w:rsid w:val="001F0294"/>
    <w:rsid w:val="00225193"/>
    <w:rsid w:val="00232140"/>
    <w:rsid w:val="00235295"/>
    <w:rsid w:val="0025097D"/>
    <w:rsid w:val="00261D51"/>
    <w:rsid w:val="0028018F"/>
    <w:rsid w:val="0028224C"/>
    <w:rsid w:val="002901B7"/>
    <w:rsid w:val="002A0DF2"/>
    <w:rsid w:val="002B4413"/>
    <w:rsid w:val="002B6D5B"/>
    <w:rsid w:val="002B7A6C"/>
    <w:rsid w:val="002C322D"/>
    <w:rsid w:val="002D25E8"/>
    <w:rsid w:val="002D408A"/>
    <w:rsid w:val="002F38CA"/>
    <w:rsid w:val="00323D53"/>
    <w:rsid w:val="00340F68"/>
    <w:rsid w:val="003411B3"/>
    <w:rsid w:val="00343EF7"/>
    <w:rsid w:val="00351CE1"/>
    <w:rsid w:val="0036798B"/>
    <w:rsid w:val="00370F67"/>
    <w:rsid w:val="0038394E"/>
    <w:rsid w:val="003961DF"/>
    <w:rsid w:val="003A3905"/>
    <w:rsid w:val="003A409C"/>
    <w:rsid w:val="003A7A34"/>
    <w:rsid w:val="003B387A"/>
    <w:rsid w:val="003B4018"/>
    <w:rsid w:val="003B5324"/>
    <w:rsid w:val="003D2819"/>
    <w:rsid w:val="003E50F5"/>
    <w:rsid w:val="00423770"/>
    <w:rsid w:val="00435836"/>
    <w:rsid w:val="004525F2"/>
    <w:rsid w:val="004603D7"/>
    <w:rsid w:val="0046322E"/>
    <w:rsid w:val="0048437B"/>
    <w:rsid w:val="00490F78"/>
    <w:rsid w:val="004B0AE0"/>
    <w:rsid w:val="004C0344"/>
    <w:rsid w:val="004C1EDC"/>
    <w:rsid w:val="004D18B3"/>
    <w:rsid w:val="004D678F"/>
    <w:rsid w:val="005125B2"/>
    <w:rsid w:val="00521577"/>
    <w:rsid w:val="00532229"/>
    <w:rsid w:val="00533453"/>
    <w:rsid w:val="0057042B"/>
    <w:rsid w:val="00590FEC"/>
    <w:rsid w:val="005B316D"/>
    <w:rsid w:val="005B4A26"/>
    <w:rsid w:val="005C673F"/>
    <w:rsid w:val="005C78E9"/>
    <w:rsid w:val="00606984"/>
    <w:rsid w:val="00620A27"/>
    <w:rsid w:val="00634A5B"/>
    <w:rsid w:val="00641811"/>
    <w:rsid w:val="0064331B"/>
    <w:rsid w:val="00645699"/>
    <w:rsid w:val="006577A8"/>
    <w:rsid w:val="0067151E"/>
    <w:rsid w:val="006A5E67"/>
    <w:rsid w:val="006A7BBB"/>
    <w:rsid w:val="006C7269"/>
    <w:rsid w:val="006F5413"/>
    <w:rsid w:val="006F5BAE"/>
    <w:rsid w:val="006F6EBC"/>
    <w:rsid w:val="00701DE1"/>
    <w:rsid w:val="00713DCE"/>
    <w:rsid w:val="00733A1F"/>
    <w:rsid w:val="00733CA0"/>
    <w:rsid w:val="0074051B"/>
    <w:rsid w:val="007410B1"/>
    <w:rsid w:val="007631A8"/>
    <w:rsid w:val="00770D85"/>
    <w:rsid w:val="00784412"/>
    <w:rsid w:val="00790181"/>
    <w:rsid w:val="007C1382"/>
    <w:rsid w:val="007F59B5"/>
    <w:rsid w:val="008132D9"/>
    <w:rsid w:val="00821566"/>
    <w:rsid w:val="00823958"/>
    <w:rsid w:val="008263BB"/>
    <w:rsid w:val="00847854"/>
    <w:rsid w:val="00850F86"/>
    <w:rsid w:val="008669AA"/>
    <w:rsid w:val="0087143A"/>
    <w:rsid w:val="00881013"/>
    <w:rsid w:val="008935FF"/>
    <w:rsid w:val="008C356E"/>
    <w:rsid w:val="008C6ABB"/>
    <w:rsid w:val="008E5EB1"/>
    <w:rsid w:val="00916216"/>
    <w:rsid w:val="009312A8"/>
    <w:rsid w:val="0096740D"/>
    <w:rsid w:val="00972AEB"/>
    <w:rsid w:val="00983190"/>
    <w:rsid w:val="009A6446"/>
    <w:rsid w:val="009B35CD"/>
    <w:rsid w:val="009C2AC9"/>
    <w:rsid w:val="009C59BC"/>
    <w:rsid w:val="009C7D2F"/>
    <w:rsid w:val="009D467A"/>
    <w:rsid w:val="009E15FC"/>
    <w:rsid w:val="009E4CF0"/>
    <w:rsid w:val="00A04AB3"/>
    <w:rsid w:val="00A30E09"/>
    <w:rsid w:val="00A47FF2"/>
    <w:rsid w:val="00A50ED0"/>
    <w:rsid w:val="00A57E57"/>
    <w:rsid w:val="00A623F1"/>
    <w:rsid w:val="00A84E96"/>
    <w:rsid w:val="00AC1270"/>
    <w:rsid w:val="00AD2263"/>
    <w:rsid w:val="00AE5028"/>
    <w:rsid w:val="00AF2190"/>
    <w:rsid w:val="00B332CA"/>
    <w:rsid w:val="00B5302E"/>
    <w:rsid w:val="00B72989"/>
    <w:rsid w:val="00BA1F3A"/>
    <w:rsid w:val="00BB4C7D"/>
    <w:rsid w:val="00BC3BA8"/>
    <w:rsid w:val="00BD5EDE"/>
    <w:rsid w:val="00BE7B49"/>
    <w:rsid w:val="00BF2A69"/>
    <w:rsid w:val="00BF51DE"/>
    <w:rsid w:val="00C007E3"/>
    <w:rsid w:val="00C272F7"/>
    <w:rsid w:val="00C4023B"/>
    <w:rsid w:val="00C43A36"/>
    <w:rsid w:val="00C47130"/>
    <w:rsid w:val="00C54E6D"/>
    <w:rsid w:val="00C61C34"/>
    <w:rsid w:val="00C62017"/>
    <w:rsid w:val="00C73770"/>
    <w:rsid w:val="00C86CEF"/>
    <w:rsid w:val="00C938F7"/>
    <w:rsid w:val="00C94086"/>
    <w:rsid w:val="00CB1185"/>
    <w:rsid w:val="00CC2238"/>
    <w:rsid w:val="00CE1E8A"/>
    <w:rsid w:val="00CE7102"/>
    <w:rsid w:val="00CF6124"/>
    <w:rsid w:val="00D01F34"/>
    <w:rsid w:val="00D522E2"/>
    <w:rsid w:val="00D673AF"/>
    <w:rsid w:val="00D71B7C"/>
    <w:rsid w:val="00D86761"/>
    <w:rsid w:val="00DD4B6E"/>
    <w:rsid w:val="00DE322C"/>
    <w:rsid w:val="00DE4E9E"/>
    <w:rsid w:val="00DF0C51"/>
    <w:rsid w:val="00DF6E94"/>
    <w:rsid w:val="00E01105"/>
    <w:rsid w:val="00E216CC"/>
    <w:rsid w:val="00E42ECC"/>
    <w:rsid w:val="00E65C2B"/>
    <w:rsid w:val="00EE1288"/>
    <w:rsid w:val="00F010EA"/>
    <w:rsid w:val="00F21D84"/>
    <w:rsid w:val="00F33776"/>
    <w:rsid w:val="00F640DF"/>
    <w:rsid w:val="00F73980"/>
    <w:rsid w:val="00F863D1"/>
    <w:rsid w:val="00F872D4"/>
    <w:rsid w:val="00F90112"/>
    <w:rsid w:val="00FA0F40"/>
    <w:rsid w:val="00FB688B"/>
    <w:rsid w:val="00FC278F"/>
    <w:rsid w:val="00FD2AC3"/>
    <w:rsid w:val="00FF5D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F22D4"/>
  <w15:docId w15:val="{DB566090-1D6E-4EAA-9C0E-1BB4C460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1A8"/>
  </w:style>
  <w:style w:type="paragraph" w:styleId="Heading3">
    <w:name w:val="heading 3"/>
    <w:basedOn w:val="Normal"/>
    <w:next w:val="Normal"/>
    <w:link w:val="Heading3Char"/>
    <w:uiPriority w:val="9"/>
    <w:semiHidden/>
    <w:unhideWhenUsed/>
    <w:qFormat/>
    <w:rsid w:val="00BD5E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E5028"/>
    <w:pPr>
      <w:keepNext/>
      <w:spacing w:after="0" w:line="240" w:lineRule="auto"/>
      <w:jc w:val="both"/>
      <w:outlineLvl w:val="3"/>
    </w:pPr>
    <w:rPr>
      <w:rFonts w:ascii="Arial Narrow" w:eastAsia="Times New Roman" w:hAnsi="Arial Narrow" w:cs="Times New Roman"/>
      <w:b/>
      <w:bCs/>
      <w:sz w:val="24"/>
      <w:szCs w:val="20"/>
      <w:lang w:eastAsia="en-US"/>
    </w:rPr>
  </w:style>
  <w:style w:type="paragraph" w:styleId="Heading6">
    <w:name w:val="heading 6"/>
    <w:basedOn w:val="Normal"/>
    <w:next w:val="Normal"/>
    <w:link w:val="Heading6Char"/>
    <w:uiPriority w:val="9"/>
    <w:semiHidden/>
    <w:unhideWhenUsed/>
    <w:qFormat/>
    <w:rsid w:val="00D01F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61"/>
    <w:rPr>
      <w:rFonts w:ascii="Tahoma" w:hAnsi="Tahoma" w:cs="Tahoma"/>
      <w:sz w:val="16"/>
      <w:szCs w:val="16"/>
    </w:rPr>
  </w:style>
  <w:style w:type="paragraph" w:styleId="Header">
    <w:name w:val="header"/>
    <w:basedOn w:val="Normal"/>
    <w:link w:val="HeaderChar"/>
    <w:unhideWhenUsed/>
    <w:rsid w:val="00D86761"/>
    <w:pPr>
      <w:tabs>
        <w:tab w:val="center" w:pos="4513"/>
        <w:tab w:val="right" w:pos="9026"/>
      </w:tabs>
      <w:spacing w:after="0" w:line="240" w:lineRule="auto"/>
    </w:pPr>
  </w:style>
  <w:style w:type="character" w:customStyle="1" w:styleId="HeaderChar">
    <w:name w:val="Header Char"/>
    <w:basedOn w:val="DefaultParagraphFont"/>
    <w:link w:val="Header"/>
    <w:rsid w:val="00D86761"/>
  </w:style>
  <w:style w:type="paragraph" w:styleId="Footer">
    <w:name w:val="footer"/>
    <w:basedOn w:val="Normal"/>
    <w:link w:val="FooterChar"/>
    <w:unhideWhenUsed/>
    <w:rsid w:val="00D86761"/>
    <w:pPr>
      <w:tabs>
        <w:tab w:val="center" w:pos="4513"/>
        <w:tab w:val="right" w:pos="9026"/>
      </w:tabs>
      <w:spacing w:after="0" w:line="240" w:lineRule="auto"/>
    </w:pPr>
  </w:style>
  <w:style w:type="character" w:customStyle="1" w:styleId="FooterChar">
    <w:name w:val="Footer Char"/>
    <w:basedOn w:val="DefaultParagraphFont"/>
    <w:link w:val="Footer"/>
    <w:rsid w:val="00D86761"/>
  </w:style>
  <w:style w:type="character" w:styleId="Hyperlink">
    <w:name w:val="Hyperlink"/>
    <w:basedOn w:val="DefaultParagraphFont"/>
    <w:uiPriority w:val="99"/>
    <w:unhideWhenUsed/>
    <w:rsid w:val="00D86761"/>
    <w:rPr>
      <w:color w:val="0000FF" w:themeColor="hyperlink"/>
      <w:u w:val="single"/>
    </w:rPr>
  </w:style>
  <w:style w:type="table" w:styleId="TableGrid">
    <w:name w:val="Table Grid"/>
    <w:basedOn w:val="TableNormal"/>
    <w:uiPriority w:val="59"/>
    <w:rsid w:val="00770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4051B"/>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370F67"/>
    <w:pPr>
      <w:ind w:left="720"/>
      <w:contextualSpacing/>
    </w:pPr>
  </w:style>
  <w:style w:type="character" w:customStyle="1" w:styleId="Heading4Char">
    <w:name w:val="Heading 4 Char"/>
    <w:basedOn w:val="DefaultParagraphFont"/>
    <w:link w:val="Heading4"/>
    <w:semiHidden/>
    <w:rsid w:val="00AE5028"/>
    <w:rPr>
      <w:rFonts w:ascii="Arial Narrow" w:eastAsia="Times New Roman" w:hAnsi="Arial Narrow" w:cs="Times New Roman"/>
      <w:b/>
      <w:bCs/>
      <w:sz w:val="24"/>
      <w:szCs w:val="20"/>
      <w:lang w:eastAsia="en-US"/>
    </w:rPr>
  </w:style>
  <w:style w:type="paragraph" w:styleId="BodyTextIndent">
    <w:name w:val="Body Text Indent"/>
    <w:basedOn w:val="Normal"/>
    <w:link w:val="BodyTextIndentChar"/>
    <w:rsid w:val="00AC1270"/>
    <w:pPr>
      <w:tabs>
        <w:tab w:val="left" w:pos="426"/>
      </w:tabs>
      <w:spacing w:after="0" w:line="240" w:lineRule="auto"/>
      <w:ind w:left="851" w:hanging="425"/>
      <w:jc w:val="both"/>
    </w:pPr>
    <w:rPr>
      <w:rFonts w:ascii="Arial" w:eastAsia="Times New Roman" w:hAnsi="Arial" w:cs="Times New Roman"/>
      <w:color w:val="FF0000"/>
      <w:sz w:val="24"/>
      <w:szCs w:val="20"/>
      <w:shd w:val="clear" w:color="auto" w:fill="FFFFFF"/>
      <w:lang w:eastAsia="en-US"/>
    </w:rPr>
  </w:style>
  <w:style w:type="character" w:customStyle="1" w:styleId="BodyTextIndentChar">
    <w:name w:val="Body Text Indent Char"/>
    <w:basedOn w:val="DefaultParagraphFont"/>
    <w:link w:val="BodyTextIndent"/>
    <w:rsid w:val="00AC1270"/>
    <w:rPr>
      <w:rFonts w:ascii="Arial" w:eastAsia="Times New Roman" w:hAnsi="Arial" w:cs="Times New Roman"/>
      <w:color w:val="FF0000"/>
      <w:sz w:val="24"/>
      <w:szCs w:val="20"/>
      <w:lang w:eastAsia="en-US"/>
    </w:rPr>
  </w:style>
  <w:style w:type="character" w:customStyle="1" w:styleId="Heading3Char">
    <w:name w:val="Heading 3 Char"/>
    <w:basedOn w:val="DefaultParagraphFont"/>
    <w:link w:val="Heading3"/>
    <w:uiPriority w:val="9"/>
    <w:semiHidden/>
    <w:rsid w:val="00BD5EDE"/>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BD5EDE"/>
    <w:pPr>
      <w:spacing w:after="120" w:line="480" w:lineRule="auto"/>
    </w:pPr>
  </w:style>
  <w:style w:type="character" w:customStyle="1" w:styleId="BodyText2Char">
    <w:name w:val="Body Text 2 Char"/>
    <w:basedOn w:val="DefaultParagraphFont"/>
    <w:link w:val="BodyText2"/>
    <w:uiPriority w:val="99"/>
    <w:semiHidden/>
    <w:rsid w:val="00BD5EDE"/>
  </w:style>
  <w:style w:type="paragraph" w:styleId="BodyText3">
    <w:name w:val="Body Text 3"/>
    <w:basedOn w:val="Normal"/>
    <w:link w:val="BodyText3Char"/>
    <w:uiPriority w:val="99"/>
    <w:semiHidden/>
    <w:unhideWhenUsed/>
    <w:rsid w:val="00BD5EDE"/>
    <w:pPr>
      <w:spacing w:after="120"/>
    </w:pPr>
    <w:rPr>
      <w:sz w:val="16"/>
      <w:szCs w:val="16"/>
    </w:rPr>
  </w:style>
  <w:style w:type="character" w:customStyle="1" w:styleId="BodyText3Char">
    <w:name w:val="Body Text 3 Char"/>
    <w:basedOn w:val="DefaultParagraphFont"/>
    <w:link w:val="BodyText3"/>
    <w:uiPriority w:val="99"/>
    <w:semiHidden/>
    <w:rsid w:val="00BD5EDE"/>
    <w:rPr>
      <w:sz w:val="16"/>
      <w:szCs w:val="16"/>
    </w:rPr>
  </w:style>
  <w:style w:type="paragraph" w:customStyle="1" w:styleId="legp1paratext1">
    <w:name w:val="legp1paratext1"/>
    <w:basedOn w:val="Normal"/>
    <w:rsid w:val="00BD5EDE"/>
    <w:pPr>
      <w:shd w:val="clear" w:color="auto" w:fill="FFFFFF"/>
      <w:spacing w:after="120" w:line="360" w:lineRule="atLeast"/>
      <w:ind w:firstLine="240"/>
      <w:jc w:val="both"/>
    </w:pPr>
    <w:rPr>
      <w:rFonts w:ascii="Times New Roman" w:eastAsia="Times New Roman" w:hAnsi="Times New Roman" w:cs="Times New Roman"/>
      <w:color w:val="000000"/>
      <w:sz w:val="19"/>
      <w:szCs w:val="19"/>
    </w:rPr>
  </w:style>
  <w:style w:type="character" w:customStyle="1" w:styleId="legdsleglhslegp3no">
    <w:name w:val="legds leglhs legp3no"/>
    <w:basedOn w:val="DefaultParagraphFont"/>
    <w:rsid w:val="00BD5EDE"/>
  </w:style>
  <w:style w:type="character" w:customStyle="1" w:styleId="legdslegrhslegp3text">
    <w:name w:val="legds legrhs legp3text"/>
    <w:basedOn w:val="DefaultParagraphFont"/>
    <w:rsid w:val="00BD5EDE"/>
  </w:style>
  <w:style w:type="paragraph" w:styleId="CommentText">
    <w:name w:val="annotation text"/>
    <w:basedOn w:val="Normal"/>
    <w:link w:val="CommentTextChar"/>
    <w:semiHidden/>
    <w:rsid w:val="00BD5EDE"/>
    <w:pPr>
      <w:spacing w:after="0" w:line="24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semiHidden/>
    <w:rsid w:val="00BD5EDE"/>
    <w:rPr>
      <w:rFonts w:ascii="Arial" w:eastAsia="Times New Roman" w:hAnsi="Arial" w:cs="Times New Roman"/>
      <w:sz w:val="20"/>
      <w:szCs w:val="20"/>
      <w:lang w:eastAsia="en-US"/>
    </w:rPr>
  </w:style>
  <w:style w:type="paragraph" w:customStyle="1" w:styleId="Style1">
    <w:name w:val="Style1"/>
    <w:basedOn w:val="BodyText"/>
    <w:rsid w:val="00BD5EDE"/>
    <w:pPr>
      <w:tabs>
        <w:tab w:val="num" w:pos="709"/>
        <w:tab w:val="num" w:pos="1440"/>
      </w:tabs>
      <w:spacing w:after="0" w:line="240" w:lineRule="auto"/>
      <w:ind w:left="709" w:hanging="709"/>
      <w:jc w:val="both"/>
    </w:pPr>
    <w:rPr>
      <w:rFonts w:ascii="Arial" w:eastAsia="Times New Roman" w:hAnsi="Arial" w:cs="Times New Roman"/>
      <w:sz w:val="24"/>
      <w:szCs w:val="20"/>
      <w:lang w:val="en-US" w:eastAsia="en-US"/>
    </w:rPr>
  </w:style>
  <w:style w:type="character" w:styleId="FootnoteReference">
    <w:name w:val="footnote reference"/>
    <w:basedOn w:val="DefaultParagraphFont"/>
    <w:semiHidden/>
    <w:rsid w:val="00BD5EDE"/>
    <w:rPr>
      <w:vertAlign w:val="superscript"/>
    </w:rPr>
  </w:style>
  <w:style w:type="paragraph" w:styleId="BodyText">
    <w:name w:val="Body Text"/>
    <w:basedOn w:val="Normal"/>
    <w:link w:val="BodyTextChar"/>
    <w:uiPriority w:val="99"/>
    <w:semiHidden/>
    <w:unhideWhenUsed/>
    <w:rsid w:val="00BD5EDE"/>
    <w:pPr>
      <w:spacing w:after="120"/>
    </w:pPr>
  </w:style>
  <w:style w:type="character" w:customStyle="1" w:styleId="BodyTextChar">
    <w:name w:val="Body Text Char"/>
    <w:basedOn w:val="DefaultParagraphFont"/>
    <w:link w:val="BodyText"/>
    <w:uiPriority w:val="99"/>
    <w:semiHidden/>
    <w:rsid w:val="00BD5EDE"/>
  </w:style>
  <w:style w:type="character" w:customStyle="1" w:styleId="Heading6Char">
    <w:name w:val="Heading 6 Char"/>
    <w:basedOn w:val="DefaultParagraphFont"/>
    <w:link w:val="Heading6"/>
    <w:uiPriority w:val="9"/>
    <w:semiHidden/>
    <w:rsid w:val="00D01F34"/>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BF2A69"/>
    <w:rPr>
      <w:sz w:val="16"/>
      <w:szCs w:val="16"/>
    </w:rPr>
  </w:style>
  <w:style w:type="paragraph" w:styleId="CommentSubject">
    <w:name w:val="annotation subject"/>
    <w:basedOn w:val="CommentText"/>
    <w:next w:val="CommentText"/>
    <w:link w:val="CommentSubjectChar"/>
    <w:uiPriority w:val="99"/>
    <w:semiHidden/>
    <w:unhideWhenUsed/>
    <w:rsid w:val="00BF2A69"/>
    <w:pPr>
      <w:spacing w:after="200"/>
    </w:pPr>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BF2A69"/>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7405">
      <w:bodyDiv w:val="1"/>
      <w:marLeft w:val="0"/>
      <w:marRight w:val="0"/>
      <w:marTop w:val="0"/>
      <w:marBottom w:val="0"/>
      <w:divBdr>
        <w:top w:val="none" w:sz="0" w:space="0" w:color="auto"/>
        <w:left w:val="none" w:sz="0" w:space="0" w:color="auto"/>
        <w:bottom w:val="none" w:sz="0" w:space="0" w:color="auto"/>
        <w:right w:val="none" w:sz="0" w:space="0" w:color="auto"/>
      </w:divBdr>
    </w:div>
    <w:div w:id="282462757">
      <w:bodyDiv w:val="1"/>
      <w:marLeft w:val="0"/>
      <w:marRight w:val="0"/>
      <w:marTop w:val="0"/>
      <w:marBottom w:val="0"/>
      <w:divBdr>
        <w:top w:val="none" w:sz="0" w:space="0" w:color="auto"/>
        <w:left w:val="none" w:sz="0" w:space="0" w:color="auto"/>
        <w:bottom w:val="none" w:sz="0" w:space="0" w:color="auto"/>
        <w:right w:val="none" w:sz="0" w:space="0" w:color="auto"/>
      </w:divBdr>
    </w:div>
    <w:div w:id="1029142352">
      <w:bodyDiv w:val="1"/>
      <w:marLeft w:val="0"/>
      <w:marRight w:val="0"/>
      <w:marTop w:val="0"/>
      <w:marBottom w:val="0"/>
      <w:divBdr>
        <w:top w:val="none" w:sz="0" w:space="0" w:color="auto"/>
        <w:left w:val="none" w:sz="0" w:space="0" w:color="auto"/>
        <w:bottom w:val="none" w:sz="0" w:space="0" w:color="auto"/>
        <w:right w:val="none" w:sz="0" w:space="0" w:color="auto"/>
      </w:divBdr>
    </w:div>
    <w:div w:id="1403915340">
      <w:bodyDiv w:val="1"/>
      <w:marLeft w:val="0"/>
      <w:marRight w:val="0"/>
      <w:marTop w:val="0"/>
      <w:marBottom w:val="0"/>
      <w:divBdr>
        <w:top w:val="none" w:sz="0" w:space="0" w:color="auto"/>
        <w:left w:val="none" w:sz="0" w:space="0" w:color="auto"/>
        <w:bottom w:val="none" w:sz="0" w:space="0" w:color="auto"/>
        <w:right w:val="none" w:sz="0" w:space="0" w:color="auto"/>
      </w:divBdr>
    </w:div>
    <w:div w:id="16266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0742020EBF343B84554314A54ECD4" ma:contentTypeVersion="0" ma:contentTypeDescription="Create a new document." ma:contentTypeScope="" ma:versionID="905995a6b77214bd9027a2ae7bec5229">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2B91-EC92-4CB6-B521-3D15A430C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8D416F-5D02-4FFF-8ABA-16429E306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35B0D7-7E5A-4183-81EC-8004601A9078}">
  <ds:schemaRefs>
    <ds:schemaRef ds:uri="http://schemas.microsoft.com/sharepoint/v3/contenttype/forms"/>
  </ds:schemaRefs>
</ds:datastoreItem>
</file>

<file path=customXml/itemProps4.xml><?xml version="1.0" encoding="utf-8"?>
<ds:datastoreItem xmlns:ds="http://schemas.openxmlformats.org/officeDocument/2006/customXml" ds:itemID="{A84AA0E0-EBE7-4019-BDA1-B891E83A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 El-Imad</cp:lastModifiedBy>
  <cp:revision>11</cp:revision>
  <cp:lastPrinted>2013-02-27T16:38:00Z</cp:lastPrinted>
  <dcterms:created xsi:type="dcterms:W3CDTF">2015-01-23T11:47:00Z</dcterms:created>
  <dcterms:modified xsi:type="dcterms:W3CDTF">2015-02-06T14:18:00Z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0x0101009E10742020EBF343B84554314A54ECD4</vt:lpwstr>
  </property>
</Properties>
</file>